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</w:tblGrid>
      <w:tr w:rsidR="00866E7A" w:rsidTr="00924855" w14:paraId="2A01CD6A" w14:textId="77777777">
        <w:trPr>
          <w:trHeight w:val="2552"/>
          <w:jc w:val="center"/>
        </w:trPr>
        <w:tc>
          <w:tcPr>
            <w:tcW w:w="8080" w:type="dxa"/>
            <w:vAlign w:val="center"/>
          </w:tcPr>
          <w:p w:rsidR="00866E7A" w:rsidP="00924855" w:rsidRDefault="00866E7A" w14:paraId="0C11463E" w14:textId="77777777">
            <w:pPr>
              <w:pStyle w:val="SCWPberschrift"/>
              <w:outlineLvl w:val="0"/>
            </w:pPr>
            <w:r>
              <w:t>HAUPTMIETVERTRAG</w:t>
            </w:r>
          </w:p>
          <w:p w:rsidR="00866E7A" w:rsidP="00924855" w:rsidRDefault="00866E7A" w14:paraId="0DC06C27" w14:textId="77777777">
            <w:pPr>
              <w:pStyle w:val="SCWPberschrift"/>
              <w:outlineLvl w:val="0"/>
              <w:rPr>
                <w:b w:val="0"/>
                <w:bCs/>
              </w:rPr>
            </w:pPr>
          </w:p>
        </w:tc>
      </w:tr>
    </w:tbl>
    <w:p w:rsidR="00866E7A" w:rsidP="00567E64" w:rsidRDefault="00866E7A" w14:paraId="22322CA8" w14:textId="77777777">
      <w:pPr>
        <w:pStyle w:val="SCWPText"/>
        <w:jc w:val="center"/>
      </w:pPr>
      <w:r>
        <w:t>abgeschlossen zwischen</w:t>
      </w:r>
    </w:p>
    <w:p w:rsidR="00866E7A" w:rsidP="00567E64" w:rsidRDefault="00866E7A" w14:paraId="79E7F801" w14:textId="77777777">
      <w:pPr>
        <w:pStyle w:val="SCWPText"/>
        <w:jc w:val="center"/>
      </w:pPr>
    </w:p>
    <w:p w:rsidR="00866E7A" w:rsidP="00567E64" w:rsidRDefault="00866E7A" w14:paraId="5322296F" w14:textId="77777777">
      <w:pPr>
        <w:pStyle w:val="SCWPText"/>
        <w:jc w:val="center"/>
        <w:rPr>
          <w:b/>
        </w:rPr>
      </w:pPr>
      <w:r>
        <w:rPr>
          <w:b/>
        </w:rPr>
        <w:t>[PARTEI]</w:t>
      </w:r>
    </w:p>
    <w:p w:rsidR="00866E7A" w:rsidP="00567E64" w:rsidRDefault="00866E7A" w14:paraId="609C76E4" w14:textId="77777777">
      <w:pPr>
        <w:pStyle w:val="SCWPText"/>
        <w:jc w:val="center"/>
      </w:pPr>
      <w:r>
        <w:t>[Firmenbuchnummer/ Geburtsdatum]</w:t>
      </w:r>
    </w:p>
    <w:p w:rsidR="00866E7A" w:rsidP="00567E64" w:rsidRDefault="00866E7A" w14:paraId="6D89F46C" w14:textId="77777777">
      <w:pPr>
        <w:pStyle w:val="SCWPText"/>
        <w:jc w:val="center"/>
        <w:rPr>
          <w:b/>
        </w:rPr>
      </w:pPr>
      <w:r>
        <w:t>[Adresse]</w:t>
      </w:r>
    </w:p>
    <w:p w:rsidR="00866E7A" w:rsidP="00567E64" w:rsidRDefault="00866E7A" w14:paraId="6072CD24" w14:textId="77777777">
      <w:pPr>
        <w:pStyle w:val="SCWPText"/>
        <w:jc w:val="center"/>
      </w:pPr>
    </w:p>
    <w:p w:rsidR="00866E7A" w:rsidP="00567E64" w:rsidRDefault="00866E7A" w14:paraId="2F34CC4D" w14:textId="683EE21D">
      <w:pPr>
        <w:pStyle w:val="SCWPText"/>
        <w:jc w:val="center"/>
      </w:pPr>
      <w:r>
        <w:t>im Folgenden „</w:t>
      </w:r>
      <w:r w:rsidR="00F67C1F">
        <w:t>VERMIETENDE PARTEI</w:t>
      </w:r>
      <w:r>
        <w:t>“</w:t>
      </w:r>
    </w:p>
    <w:p w:rsidR="00866E7A" w:rsidP="00567E64" w:rsidRDefault="00866E7A" w14:paraId="178E60DE" w14:textId="77777777">
      <w:pPr>
        <w:pStyle w:val="SCWPText"/>
        <w:jc w:val="center"/>
      </w:pPr>
    </w:p>
    <w:p w:rsidR="00866E7A" w:rsidP="00567E64" w:rsidRDefault="00866E7A" w14:paraId="4C26F5A5" w14:textId="77777777">
      <w:pPr>
        <w:pStyle w:val="SCWPText"/>
        <w:jc w:val="center"/>
      </w:pPr>
      <w:r>
        <w:t>einerseits, und</w:t>
      </w:r>
    </w:p>
    <w:p w:rsidR="00866E7A" w:rsidP="00567E64" w:rsidRDefault="00866E7A" w14:paraId="0DAAA259" w14:textId="77777777">
      <w:pPr>
        <w:pStyle w:val="SCWPText"/>
        <w:rPr>
          <w:b/>
        </w:rPr>
      </w:pPr>
    </w:p>
    <w:p w:rsidR="00866E7A" w:rsidP="00567E64" w:rsidRDefault="00866E7A" w14:paraId="6622D6EB" w14:textId="77777777">
      <w:pPr>
        <w:pStyle w:val="SCWPText"/>
        <w:jc w:val="center"/>
        <w:rPr>
          <w:b/>
        </w:rPr>
      </w:pPr>
      <w:r>
        <w:rPr>
          <w:b/>
        </w:rPr>
        <w:t>[PARTEI]</w:t>
      </w:r>
    </w:p>
    <w:p w:rsidR="00866E7A" w:rsidP="00567E64" w:rsidRDefault="00866E7A" w14:paraId="619BE41D" w14:textId="77777777">
      <w:pPr>
        <w:pStyle w:val="SCWPText"/>
        <w:jc w:val="center"/>
      </w:pPr>
      <w:r>
        <w:t>[Firmenbuchnummer/ Geburtsdatum]</w:t>
      </w:r>
    </w:p>
    <w:p w:rsidR="00866E7A" w:rsidP="00567E64" w:rsidRDefault="00866E7A" w14:paraId="348B1835" w14:textId="77777777">
      <w:pPr>
        <w:pStyle w:val="SCWPText"/>
        <w:jc w:val="center"/>
      </w:pPr>
      <w:r>
        <w:t>[Adresse]</w:t>
      </w:r>
    </w:p>
    <w:p w:rsidR="00866E7A" w:rsidP="00567E64" w:rsidRDefault="00866E7A" w14:paraId="572C83C4" w14:textId="77777777">
      <w:pPr>
        <w:pStyle w:val="SCWPText"/>
        <w:jc w:val="center"/>
      </w:pPr>
    </w:p>
    <w:p w:rsidR="00866E7A" w:rsidP="00567E64" w:rsidRDefault="00866E7A" w14:paraId="61C7E03A" w14:textId="77777777">
      <w:pPr>
        <w:pStyle w:val="SCWPText"/>
        <w:jc w:val="center"/>
      </w:pPr>
      <w:r>
        <w:t>sowie</w:t>
      </w:r>
    </w:p>
    <w:p w:rsidR="00866E7A" w:rsidP="00567E64" w:rsidRDefault="00866E7A" w14:paraId="4BF1EBBC" w14:textId="77777777">
      <w:pPr>
        <w:pStyle w:val="SCWPText"/>
        <w:jc w:val="center"/>
        <w:rPr>
          <w:b/>
        </w:rPr>
      </w:pPr>
    </w:p>
    <w:p w:rsidR="00866E7A" w:rsidP="00567E64" w:rsidRDefault="00866E7A" w14:paraId="1AED5CE5" w14:textId="77777777">
      <w:pPr>
        <w:pStyle w:val="SCWPText"/>
        <w:jc w:val="center"/>
        <w:rPr>
          <w:b/>
        </w:rPr>
      </w:pPr>
      <w:r>
        <w:rPr>
          <w:b/>
        </w:rPr>
        <w:t>[PARTEI]</w:t>
      </w:r>
    </w:p>
    <w:p w:rsidR="00866E7A" w:rsidP="00567E64" w:rsidRDefault="00866E7A" w14:paraId="1F118F9D" w14:textId="77777777">
      <w:pPr>
        <w:pStyle w:val="SCWPText"/>
        <w:jc w:val="center"/>
      </w:pPr>
      <w:r>
        <w:t>[Firmenbuchnummer/ Geburtsdatum]</w:t>
      </w:r>
    </w:p>
    <w:p w:rsidR="00866E7A" w:rsidP="00567E64" w:rsidRDefault="00866E7A" w14:paraId="7FBF4C61" w14:textId="77777777">
      <w:pPr>
        <w:pStyle w:val="SCWPText"/>
        <w:jc w:val="center"/>
        <w:rPr>
          <w:bCs/>
        </w:rPr>
      </w:pPr>
      <w:r>
        <w:t>[Adresse]</w:t>
      </w:r>
    </w:p>
    <w:p w:rsidR="00866E7A" w:rsidP="00567E64" w:rsidRDefault="00866E7A" w14:paraId="68E216FA" w14:textId="77777777">
      <w:pPr>
        <w:pStyle w:val="SCWPText"/>
        <w:jc w:val="center"/>
        <w:rPr>
          <w:bCs/>
        </w:rPr>
      </w:pPr>
    </w:p>
    <w:p w:rsidR="00866E7A" w:rsidP="00567E64" w:rsidRDefault="00866E7A" w14:paraId="44986AD5" w14:textId="7FD4A53B">
      <w:pPr>
        <w:pStyle w:val="SCWPText"/>
        <w:jc w:val="center"/>
        <w:rPr>
          <w:bCs/>
        </w:rPr>
      </w:pPr>
      <w:r>
        <w:rPr>
          <w:bCs/>
        </w:rPr>
        <w:t>im Folgenden „</w:t>
      </w:r>
      <w:r w:rsidR="00F67C1F">
        <w:t>MIETENDE PARTEI</w:t>
      </w:r>
      <w:r>
        <w:rPr>
          <w:bCs/>
        </w:rPr>
        <w:t>“</w:t>
      </w:r>
    </w:p>
    <w:p w:rsidR="00866E7A" w:rsidP="00567E64" w:rsidRDefault="00866E7A" w14:paraId="26474A71" w14:textId="77777777">
      <w:pPr>
        <w:pStyle w:val="SCWPText"/>
        <w:jc w:val="center"/>
        <w:rPr>
          <w:bCs/>
        </w:rPr>
      </w:pPr>
    </w:p>
    <w:p w:rsidR="00866E7A" w:rsidP="00567E64" w:rsidRDefault="00866E7A" w14:paraId="17FF9B75" w14:textId="77777777">
      <w:pPr>
        <w:pStyle w:val="SCWPText"/>
        <w:jc w:val="center"/>
        <w:rPr>
          <w:bCs/>
        </w:rPr>
      </w:pPr>
      <w:r>
        <w:rPr>
          <w:bCs/>
        </w:rPr>
        <w:t xml:space="preserve">anderseits, </w:t>
      </w:r>
    </w:p>
    <w:p w:rsidR="00866E7A" w:rsidP="00567E64" w:rsidRDefault="00866E7A" w14:paraId="43FB9924" w14:textId="77777777">
      <w:pPr>
        <w:pStyle w:val="SCWPText"/>
        <w:jc w:val="center"/>
        <w:rPr>
          <w:bCs/>
        </w:rPr>
      </w:pPr>
    </w:p>
    <w:p w:rsidR="00866E7A" w:rsidP="00567E64" w:rsidRDefault="00866E7A" w14:paraId="262ED86A" w14:textId="77777777">
      <w:pPr>
        <w:pStyle w:val="SCWPText"/>
        <w:jc w:val="center"/>
        <w:rPr>
          <w:bCs/>
        </w:rPr>
      </w:pPr>
    </w:p>
    <w:p w:rsidR="00866E7A" w:rsidP="00567E64" w:rsidRDefault="00866E7A" w14:paraId="6E312848" w14:textId="77777777">
      <w:pPr>
        <w:pStyle w:val="SCWPText"/>
        <w:jc w:val="center"/>
        <w:rPr>
          <w:bCs/>
        </w:rPr>
      </w:pPr>
      <w:r>
        <w:rPr>
          <w:bCs/>
        </w:rPr>
        <w:t>gemeinsam auch als VERTRAGSPARTEIEN bezeichnet</w:t>
      </w:r>
    </w:p>
    <w:p w:rsidR="00866E7A" w:rsidP="00567E64" w:rsidRDefault="00866E7A" w14:paraId="6EE340D3" w14:textId="77777777">
      <w:pPr>
        <w:pStyle w:val="SCWPText"/>
        <w:jc w:val="center"/>
        <w:rPr>
          <w:bCs/>
        </w:rPr>
      </w:pPr>
    </w:p>
    <w:p w:rsidR="00866E7A" w:rsidP="00567E64" w:rsidRDefault="00866E7A" w14:paraId="1F3AC36F" w14:textId="77777777">
      <w:pPr>
        <w:pStyle w:val="SCWPText"/>
        <w:jc w:val="center"/>
        <w:rPr>
          <w:bCs/>
        </w:rPr>
      </w:pPr>
      <w:r>
        <w:rPr>
          <w:bCs/>
        </w:rPr>
        <w:t>wie folgt:</w:t>
      </w:r>
    </w:p>
    <w:p w:rsidR="00866E7A" w:rsidP="00032878" w:rsidRDefault="00866E7A" w14:paraId="2C6838A4" w14:textId="77777777">
      <w:pPr>
        <w:pStyle w:val="SCWPText"/>
        <w:jc w:val="center"/>
        <w:rPr>
          <w:b/>
        </w:rPr>
      </w:pPr>
    </w:p>
    <w:p w:rsidR="00866E7A" w:rsidP="00356AE0" w:rsidRDefault="00866E7A" w14:paraId="3551B1B6" w14:textId="77777777">
      <w:pPr>
        <w:tabs>
          <w:tab w:val="num" w:pos="992"/>
        </w:tabs>
        <w:ind w:left="992" w:hanging="992"/>
      </w:pPr>
    </w:p>
    <w:p w:rsidR="00866E7A" w:rsidP="00356AE0" w:rsidRDefault="00866E7A" w14:paraId="1A1B6D8F" w14:textId="77777777">
      <w:pPr>
        <w:tabs>
          <w:tab w:val="num" w:pos="992"/>
        </w:tabs>
        <w:ind w:left="992" w:hanging="992"/>
      </w:pPr>
    </w:p>
    <w:p w:rsidR="00866E7A" w:rsidP="00356AE0" w:rsidRDefault="00866E7A" w14:paraId="2946C3A5" w14:textId="77777777">
      <w:pPr>
        <w:tabs>
          <w:tab w:val="num" w:pos="992"/>
        </w:tabs>
        <w:ind w:left="992" w:hanging="992"/>
      </w:pPr>
    </w:p>
    <w:p w:rsidR="00866E7A" w:rsidP="00356AE0" w:rsidRDefault="00866E7A" w14:paraId="1ACC495D" w14:textId="77777777">
      <w:pPr>
        <w:tabs>
          <w:tab w:val="num" w:pos="992"/>
        </w:tabs>
        <w:ind w:left="992" w:hanging="992"/>
      </w:pPr>
    </w:p>
    <w:p w:rsidR="00866E7A" w:rsidP="00356AE0" w:rsidRDefault="00866E7A" w14:paraId="2A274602" w14:textId="77777777">
      <w:pPr>
        <w:tabs>
          <w:tab w:val="num" w:pos="992"/>
        </w:tabs>
        <w:ind w:left="992" w:hanging="992"/>
      </w:pPr>
    </w:p>
    <w:p w:rsidR="00866E7A" w:rsidP="00356AE0" w:rsidRDefault="00866E7A" w14:paraId="3FB590AB" w14:textId="77777777">
      <w:pPr>
        <w:tabs>
          <w:tab w:val="num" w:pos="992"/>
        </w:tabs>
        <w:ind w:left="992" w:hanging="992"/>
      </w:pPr>
    </w:p>
    <w:p w:rsidR="00866E7A" w:rsidP="00356AE0" w:rsidRDefault="00866E7A" w14:paraId="337BD713" w14:textId="77777777">
      <w:pPr>
        <w:tabs>
          <w:tab w:val="num" w:pos="992"/>
        </w:tabs>
        <w:ind w:left="992" w:hanging="992"/>
      </w:pPr>
    </w:p>
    <w:p w:rsidR="00866E7A" w:rsidP="00356AE0" w:rsidRDefault="00866E7A" w14:paraId="30F6BD69" w14:textId="77777777">
      <w:pPr>
        <w:tabs>
          <w:tab w:val="num" w:pos="992"/>
        </w:tabs>
        <w:ind w:left="992" w:hanging="992"/>
      </w:pPr>
    </w:p>
    <w:p w:rsidR="00866E7A" w:rsidP="00356AE0" w:rsidRDefault="00866E7A" w14:paraId="04CD1FE4" w14:textId="77777777">
      <w:pPr>
        <w:tabs>
          <w:tab w:val="num" w:pos="992"/>
        </w:tabs>
        <w:ind w:left="992" w:hanging="992"/>
      </w:pPr>
    </w:p>
    <w:p w:rsidR="00866E7A" w:rsidP="00356AE0" w:rsidRDefault="00866E7A" w14:paraId="4C4D30E3" w14:textId="77777777">
      <w:pPr>
        <w:tabs>
          <w:tab w:val="num" w:pos="992"/>
        </w:tabs>
        <w:ind w:left="992" w:hanging="992"/>
      </w:pPr>
    </w:p>
    <w:p w:rsidR="00866E7A" w:rsidP="00356AE0" w:rsidRDefault="00866E7A" w14:paraId="4859641C" w14:textId="77777777">
      <w:pPr>
        <w:tabs>
          <w:tab w:val="num" w:pos="992"/>
        </w:tabs>
        <w:ind w:left="992" w:hanging="992"/>
      </w:pPr>
    </w:p>
    <w:p w:rsidR="00866E7A" w:rsidP="00356AE0" w:rsidRDefault="00866E7A" w14:paraId="28625260" w14:textId="77777777">
      <w:pPr>
        <w:tabs>
          <w:tab w:val="num" w:pos="992"/>
        </w:tabs>
        <w:ind w:left="992" w:hanging="992"/>
      </w:pPr>
    </w:p>
    <w:p w:rsidR="00866E7A" w:rsidP="00356AE0" w:rsidRDefault="00866E7A" w14:paraId="5EFEFC4C" w14:textId="77777777">
      <w:pPr>
        <w:tabs>
          <w:tab w:val="num" w:pos="992"/>
        </w:tabs>
        <w:ind w:left="992" w:hanging="992"/>
      </w:pPr>
    </w:p>
    <w:p w:rsidR="00866E7A" w:rsidP="00356AE0" w:rsidRDefault="00866E7A" w14:paraId="7721DE20" w14:textId="77777777">
      <w:pPr>
        <w:pStyle w:val="SCWP1"/>
        <w:numPr>
          <w:ilvl w:val="0"/>
          <w:numId w:val="4"/>
        </w:numPr>
      </w:pPr>
      <w:r>
        <w:lastRenderedPageBreak/>
        <w:t>Mietgegenstand</w:t>
      </w:r>
    </w:p>
    <w:p w:rsidR="00866E7A" w:rsidP="57335B64" w:rsidRDefault="00866E7A" w14:paraId="69536EC1" w14:textId="3480D50F" w14:noSpellErr="1">
      <w:pPr>
        <w:pStyle w:val="SCWPStandardeinzug"/>
        <w:rPr>
          <w:shd w:val="clear" w:color="auto" w:fill="FFFFFF"/>
          <w:lang w:val="de-DE"/>
        </w:rPr>
      </w:pPr>
      <w:r w:rsidRPr="57335B64" w:rsidR="00866E7A">
        <w:rPr>
          <w:highlight w:val="yellow"/>
          <w:shd w:val="clear" w:color="auto" w:fill="FFFFFF"/>
          <w:lang w:val="de-DE"/>
        </w:rPr>
        <w:t>clause.scwp.com/dashboard/clauses/clause/view/01-MRG-Vanw-Mietgegenstand-</w:t>
      </w:r>
      <w:r w:rsidRPr="57335B64" w:rsidR="00866E7A">
        <w:rPr>
          <w:b w:val="1"/>
          <w:bCs w:val="1"/>
          <w:highlight w:val="yellow"/>
          <w:shd w:val="clear" w:color="auto" w:fill="FFFFFF"/>
          <w:lang w:val="de-DE"/>
        </w:rPr>
        <w:t>Wohnung</w:t>
      </w:r>
      <w:r w:rsidRPr="57335B64" w:rsidR="00866E7A">
        <w:rPr>
          <w:highlight w:val="yellow"/>
          <w:shd w:val="clear" w:color="auto" w:fill="FFFFFF"/>
          <w:lang w:val="de-DE"/>
        </w:rPr>
        <w:t>@ea584e86-ddab-48ba-bd3b-90038e0088bd</w:t>
      </w:r>
    </w:p>
    <w:p w:rsidR="00531FF2" w:rsidP="57335B64" w:rsidRDefault="00531FF2" w14:paraId="47B35552" w14:textId="77777777" w14:noSpellErr="1">
      <w:pPr>
        <w:pStyle w:val="SCWPStandardeinzug"/>
        <w:rPr>
          <w:shd w:val="clear" w:color="auto" w:fill="FFFFFF"/>
          <w:lang w:val="de-DE"/>
        </w:rPr>
      </w:pPr>
      <w:r w:rsidRPr="57335B64" w:rsidR="00531FF2">
        <w:rPr>
          <w:highlight w:val="yellow"/>
          <w:shd w:val="clear" w:color="auto" w:fill="FFFFFF"/>
          <w:lang w:val="de-DE"/>
        </w:rPr>
        <w:t>clause.scwp.com/dashboard/clauses/clause/view/01-MRG-Vanw-Mietgegenstand-</w:t>
      </w:r>
      <w:r w:rsidRPr="57335B64" w:rsidR="00531FF2">
        <w:rPr>
          <w:b w:val="1"/>
          <w:bCs w:val="1"/>
          <w:highlight w:val="yellow"/>
          <w:shd w:val="clear" w:color="auto" w:fill="FFFFFF"/>
          <w:lang w:val="de-DE"/>
        </w:rPr>
        <w:t>Wohnung-WE</w:t>
      </w:r>
      <w:r w:rsidRPr="57335B64" w:rsidR="00531FF2">
        <w:rPr>
          <w:highlight w:val="yellow"/>
          <w:shd w:val="clear" w:color="auto" w:fill="FFFFFF"/>
          <w:lang w:val="de-DE"/>
        </w:rPr>
        <w:t>@9f660ccf-543b-464e-9784-52db4f160187</w:t>
      </w:r>
    </w:p>
    <w:p w:rsidR="00866E7A" w:rsidP="57335B64" w:rsidRDefault="00866E7A" w14:paraId="40CCC924" w14:textId="57FADADB" w14:noSpellErr="1">
      <w:pPr>
        <w:pStyle w:val="SCWPStandardeinzug"/>
        <w:rPr>
          <w:shd w:val="clear" w:color="auto" w:fill="FFFFFF"/>
          <w:lang w:val="de-DE"/>
        </w:rPr>
      </w:pPr>
      <w:r w:rsidRPr="57335B64" w:rsidR="00866E7A">
        <w:rPr>
          <w:highlight w:val="yellow"/>
          <w:shd w:val="clear" w:color="auto" w:fill="FFFFFF"/>
          <w:lang w:val="de-DE"/>
        </w:rPr>
        <w:t>clause.scwp.com/dashboard/clauses/clause/view/01-MRG-Vanw-Mietgegenstand-</w:t>
      </w:r>
      <w:r w:rsidRPr="57335B64" w:rsidR="00866E7A">
        <w:rPr>
          <w:b w:val="1"/>
          <w:bCs w:val="1"/>
          <w:highlight w:val="yellow"/>
          <w:shd w:val="clear" w:color="auto" w:fill="FFFFFF"/>
          <w:lang w:val="de-DE"/>
        </w:rPr>
        <w:t>Geschaeftsraum</w:t>
      </w:r>
      <w:r w:rsidRPr="57335B64" w:rsidR="00866E7A">
        <w:rPr>
          <w:highlight w:val="yellow"/>
          <w:shd w:val="clear" w:color="auto" w:fill="FFFFFF"/>
          <w:lang w:val="de-DE"/>
        </w:rPr>
        <w:t>@5fe73d93-b09a-4c83-a2bc-8561d8965059</w:t>
      </w:r>
    </w:p>
    <w:p w:rsidRPr="00531FF2" w:rsidR="00531FF2" w:rsidP="57335B64" w:rsidRDefault="00531FF2" w14:paraId="4DAAE9FC" w14:textId="5A7F506A" w14:noSpellErr="1">
      <w:pPr>
        <w:pStyle w:val="SCWPStandardeinzug"/>
        <w:rPr>
          <w:highlight w:val="yellow"/>
          <w:shd w:val="clear" w:color="auto" w:fill="FFFFFF"/>
          <w:lang w:val="de-DE"/>
        </w:rPr>
      </w:pPr>
      <w:r w:rsidRPr="57335B64" w:rsidR="00531FF2">
        <w:rPr>
          <w:highlight w:val="yellow"/>
          <w:shd w:val="clear" w:color="auto" w:fill="FFFFFF"/>
          <w:lang w:val="de-DE"/>
        </w:rPr>
        <w:t>clause.scwp.com/dashboard/clauses/clause/view/01-MRG-Vanw-Mietgegenstand-</w:t>
      </w:r>
      <w:r w:rsidRPr="57335B64" w:rsidR="00531FF2">
        <w:rPr>
          <w:b w:val="1"/>
          <w:bCs w:val="1"/>
          <w:highlight w:val="yellow"/>
          <w:shd w:val="clear" w:color="auto" w:fill="FFFFFF"/>
          <w:lang w:val="de-DE"/>
        </w:rPr>
        <w:t>Geschaeftsraum-WE</w:t>
      </w:r>
      <w:r w:rsidRPr="57335B64" w:rsidR="00531FF2">
        <w:rPr>
          <w:highlight w:val="yellow"/>
          <w:shd w:val="clear" w:color="auto" w:fill="FFFFFF"/>
          <w:lang w:val="de-DE"/>
        </w:rPr>
        <w:t>@d80810f1-90dc-4643-bba1-b0b63d0ac511</w:t>
      </w:r>
    </w:p>
    <w:p w:rsidR="00866E7A" w:rsidP="00DE76EE" w:rsidRDefault="00866E7A" w14:paraId="0B4D3A8E" w14:textId="77777777">
      <w:pPr>
        <w:pStyle w:val="SCWP1"/>
        <w:numPr>
          <w:ilvl w:val="0"/>
          <w:numId w:val="4"/>
        </w:numPr>
      </w:pPr>
      <w:r>
        <w:t>Vertragsdauer</w:t>
      </w:r>
    </w:p>
    <w:p w:rsidRPr="005A3894" w:rsidR="005A3894" w:rsidP="57335B64" w:rsidRDefault="005A3894" w14:paraId="2EB34926" w14:textId="77777777" w14:noSpellErr="1">
      <w:pPr>
        <w:pStyle w:val="SCWP1"/>
        <w:numPr>
          <w:numId w:val="0"/>
        </w:numPr>
        <w:ind w:left="992"/>
        <w:rPr>
          <w:b w:val="0"/>
          <w:bCs w:val="0"/>
          <w:highlight w:val="yellow"/>
          <w:lang w:val="de-DE" w:eastAsia="de-AT"/>
        </w:rPr>
      </w:pPr>
      <w:r w:rsidRPr="57335B64" w:rsidR="005A3894">
        <w:rPr>
          <w:b w:val="0"/>
          <w:bCs w:val="0"/>
          <w:highlight w:val="yellow"/>
          <w:lang w:val="de-DE" w:eastAsia="de-AT"/>
        </w:rPr>
        <w:t>clause.scwp.com/dashboard/clauses/clause/view/02-MRG-Vanw-Tanw-Vertragsdauer-</w:t>
      </w:r>
      <w:r w:rsidRPr="57335B64" w:rsidR="005A3894">
        <w:rPr>
          <w:highlight w:val="yellow"/>
          <w:lang w:val="de-DE" w:eastAsia="de-AT"/>
        </w:rPr>
        <w:t>unbefristet</w:t>
      </w:r>
      <w:r w:rsidRPr="57335B64" w:rsidR="005A3894">
        <w:rPr>
          <w:b w:val="0"/>
          <w:bCs w:val="0"/>
          <w:highlight w:val="yellow"/>
          <w:lang w:val="de-DE" w:eastAsia="de-AT"/>
        </w:rPr>
        <w:t>@887452f5-c38e-4ccd-bc2e-e83a7f2b6f93</w:t>
      </w:r>
    </w:p>
    <w:p w:rsidRPr="009B66E0" w:rsidR="009B66E0" w:rsidP="57335B64" w:rsidRDefault="009B66E0" w14:paraId="396E8DDF" w14:textId="77777777" w14:noSpellErr="1">
      <w:pPr>
        <w:pStyle w:val="SCWP1"/>
        <w:numPr>
          <w:numId w:val="0"/>
        </w:numPr>
        <w:ind w:left="992"/>
        <w:rPr>
          <w:b w:val="0"/>
          <w:bCs w:val="0"/>
          <w:lang w:val="de-DE" w:eastAsia="de-AT"/>
        </w:rPr>
      </w:pPr>
      <w:r w:rsidRPr="57335B64" w:rsidR="009B66E0">
        <w:rPr>
          <w:b w:val="0"/>
          <w:bCs w:val="0"/>
          <w:highlight w:val="yellow"/>
          <w:lang w:val="de-DE" w:eastAsia="de-AT"/>
        </w:rPr>
        <w:t>clause.scwp.com/dashboard/clauses/clause/view/02-MRG-Vanw-Tanw-Vertragsdauer-</w:t>
      </w:r>
      <w:r w:rsidRPr="57335B64" w:rsidR="009B66E0">
        <w:rPr>
          <w:highlight w:val="yellow"/>
          <w:lang w:val="de-DE" w:eastAsia="de-AT"/>
        </w:rPr>
        <w:t>befristet</w:t>
      </w:r>
      <w:r w:rsidRPr="57335B64" w:rsidR="009B66E0">
        <w:rPr>
          <w:b w:val="0"/>
          <w:bCs w:val="0"/>
          <w:highlight w:val="yellow"/>
          <w:lang w:val="de-DE" w:eastAsia="de-AT"/>
        </w:rPr>
        <w:t>@89d37658-a30b-4637-832a-308aab85108c</w:t>
      </w:r>
    </w:p>
    <w:p w:rsidR="00866E7A" w:rsidP="00AF290F" w:rsidRDefault="00866E7A" w14:paraId="4E2CFDD8" w14:textId="77777777">
      <w:pPr>
        <w:pStyle w:val="SCWP1"/>
        <w:numPr>
          <w:ilvl w:val="0"/>
          <w:numId w:val="4"/>
        </w:numPr>
      </w:pPr>
      <w:r w:rsidRPr="00AF290F">
        <w:t>Mietzins, Nebenkosten</w:t>
      </w:r>
    </w:p>
    <w:p w:rsidR="00866E7A" w:rsidP="00A74237" w:rsidRDefault="00866E7A" w14:paraId="2F13256E" w14:textId="77777777">
      <w:pPr>
        <w:pStyle w:val="SCWPStandard"/>
        <w:ind w:left="992"/>
        <w:rPr>
          <w:b/>
          <w:bCs/>
        </w:rPr>
      </w:pPr>
      <w:r w:rsidRPr="004A2F2A">
        <w:t>Angemessener Mietzins</w:t>
      </w:r>
      <w:r>
        <w:t xml:space="preserve"> </w:t>
      </w:r>
      <w:r w:rsidRPr="00821700">
        <w:rPr>
          <w:b/>
          <w:bCs/>
        </w:rPr>
        <w:t>(nur wenn Voraussetzungen nach § 16 Abs 1 MRG vorliegen)</w:t>
      </w:r>
    </w:p>
    <w:p w:rsidR="00866E7A" w:rsidP="00035388" w:rsidRDefault="00866E7A" w14:paraId="0C8FBE43" w14:textId="77777777" w14:noSpellErr="1">
      <w:pPr>
        <w:pStyle w:val="SCWPStandardeinzug"/>
        <w:ind w:left="1416"/>
      </w:pPr>
      <w:r w:rsidRPr="57335B64" w:rsidR="00866E7A">
        <w:rPr>
          <w:highlight w:val="yellow"/>
          <w:lang w:val="de-DE"/>
        </w:rPr>
        <w:t>clause.scwp.com/dashboard/clauses/clause/view/03-MRG-Vanw-Mietzins-angemessener-Mietzins-</w:t>
      </w:r>
      <w:r w:rsidRPr="57335B64" w:rsidR="00866E7A">
        <w:rPr>
          <w:b w:val="1"/>
          <w:bCs w:val="1"/>
          <w:highlight w:val="yellow"/>
          <w:lang w:val="de-DE"/>
        </w:rPr>
        <w:t>Wohnung</w:t>
      </w:r>
      <w:r w:rsidRPr="57335B64" w:rsidR="00866E7A">
        <w:rPr>
          <w:highlight w:val="yellow"/>
          <w:lang w:val="de-DE"/>
        </w:rPr>
        <w:t>@060b65f9-4b12-4e61-86a7-c36cd891697e</w:t>
      </w:r>
    </w:p>
    <w:p w:rsidR="00866E7A" w:rsidP="00035388" w:rsidRDefault="00866E7A" w14:paraId="0182C6E4" w14:textId="77777777" w14:noSpellErr="1">
      <w:pPr>
        <w:pStyle w:val="SCWPStandardeinzug"/>
        <w:ind w:left="1416"/>
      </w:pPr>
      <w:r w:rsidRPr="57335B64" w:rsidR="00866E7A">
        <w:rPr>
          <w:highlight w:val="yellow"/>
          <w:lang w:val="de-DE"/>
        </w:rPr>
        <w:t>clause.scwp.com/dashboard/clauses/clause/view/03-MRG-Vanw-Mietzins-angemessener-Mietzins-</w:t>
      </w:r>
      <w:r w:rsidRPr="57335B64" w:rsidR="00866E7A">
        <w:rPr>
          <w:b w:val="1"/>
          <w:bCs w:val="1"/>
          <w:highlight w:val="yellow"/>
          <w:lang w:val="de-DE"/>
        </w:rPr>
        <w:t>Geschaefstraum-mit-USt</w:t>
      </w:r>
      <w:r w:rsidRPr="57335B64" w:rsidR="00866E7A">
        <w:rPr>
          <w:highlight w:val="yellow"/>
          <w:lang w:val="de-DE"/>
        </w:rPr>
        <w:t>@1c7062ff-e38a-4089-8973-382c0e4f8c2d</w:t>
      </w:r>
    </w:p>
    <w:p w:rsidR="00866E7A" w:rsidP="00035388" w:rsidRDefault="00866E7A" w14:paraId="1114D54C" w14:textId="77777777" w14:noSpellErr="1">
      <w:pPr>
        <w:pStyle w:val="SCWPStandardeinzug"/>
        <w:ind w:left="1416"/>
      </w:pPr>
      <w:r w:rsidRPr="57335B64" w:rsidR="00866E7A">
        <w:rPr>
          <w:highlight w:val="yellow"/>
          <w:lang w:val="de-DE"/>
        </w:rPr>
        <w:t>clause.scwp.com/dashboard/clauses/clause/view/03-MRG-Vanw-Mietzins-angemessener-Mietzins-</w:t>
      </w:r>
      <w:r w:rsidRPr="57335B64" w:rsidR="00866E7A">
        <w:rPr>
          <w:b w:val="1"/>
          <w:bCs w:val="1"/>
          <w:highlight w:val="yellow"/>
          <w:lang w:val="de-DE"/>
        </w:rPr>
        <w:t>Geschaefstraum-ohne-USt-ohne-Meldepflicht-des-Mieters</w:t>
      </w:r>
      <w:r w:rsidRPr="57335B64" w:rsidR="00866E7A">
        <w:rPr>
          <w:highlight w:val="yellow"/>
          <w:lang w:val="de-DE"/>
        </w:rPr>
        <w:t>@a420a5ac-0f47-4d70-b8db-b64d8a3efcd8</w:t>
      </w:r>
    </w:p>
    <w:p w:rsidR="00866E7A" w:rsidP="57335B64" w:rsidRDefault="00866E7A" w14:paraId="67478E7D" w14:textId="77777777" w14:noSpellErr="1">
      <w:pPr>
        <w:pStyle w:val="SCWPStandardeinzug"/>
        <w:ind w:left="1416"/>
        <w:rPr>
          <w:highlight w:val="yellow"/>
          <w:lang w:val="de-DE"/>
        </w:rPr>
      </w:pPr>
      <w:r w:rsidRPr="57335B64" w:rsidR="00866E7A">
        <w:rPr>
          <w:highlight w:val="yellow"/>
          <w:lang w:val="de-DE"/>
        </w:rPr>
        <w:t>clause.scwp.com/dashboard/clauses/clause/view/03-MRG-Vanw-Mietzins-angemessener-Mietzins-</w:t>
      </w:r>
      <w:r w:rsidRPr="57335B64" w:rsidR="00866E7A">
        <w:rPr>
          <w:b w:val="1"/>
          <w:bCs w:val="1"/>
          <w:highlight w:val="yellow"/>
          <w:lang w:val="de-DE"/>
        </w:rPr>
        <w:t>Geschaefstraum-ohne-USt-mit-Meldepflicht-des-Mieters</w:t>
      </w:r>
      <w:r w:rsidRPr="57335B64" w:rsidR="00866E7A">
        <w:rPr>
          <w:highlight w:val="yellow"/>
          <w:lang w:val="de-DE"/>
        </w:rPr>
        <w:t>@5447be08-958d-465f-a520-853c0e28bc2c</w:t>
      </w:r>
    </w:p>
    <w:p w:rsidRPr="00B75D56" w:rsidR="00B75D56" w:rsidP="57335B64" w:rsidRDefault="00B75D56" w14:paraId="5917FA5D" w14:textId="77777777" w14:noSpellErr="1">
      <w:pPr>
        <w:pStyle w:val="SCWPStandardeinzug"/>
        <w:ind w:left="1416"/>
        <w:rPr>
          <w:highlight w:val="yellow"/>
          <w:lang w:val="de-DE"/>
        </w:rPr>
      </w:pPr>
      <w:r w:rsidRPr="57335B64" w:rsidR="00B75D56">
        <w:rPr>
          <w:highlight w:val="yellow"/>
          <w:lang w:val="de-DE"/>
        </w:rPr>
        <w:t>clause.scwp.com/dashboard/clauses/clause/view/03-MRG-Vanw-Mietzins-angemessener-Mietzins-</w:t>
      </w:r>
      <w:r w:rsidRPr="57335B64" w:rsidR="00B75D56">
        <w:rPr>
          <w:b w:val="1"/>
          <w:bCs w:val="1"/>
          <w:highlight w:val="yellow"/>
          <w:lang w:val="de-DE"/>
        </w:rPr>
        <w:t>Geschaefstraum-ohne-Option-zur-USt-mit-Geltendmachung-des-Vorsteuerverlustes</w:t>
      </w:r>
      <w:r w:rsidRPr="57335B64" w:rsidR="00B75D56">
        <w:rPr>
          <w:highlight w:val="yellow"/>
          <w:lang w:val="de-DE"/>
        </w:rPr>
        <w:t>@a586c645-a2f3-438f-a6ac-fba63f73be8d</w:t>
      </w:r>
    </w:p>
    <w:p w:rsidR="00FD35FB" w:rsidP="007B71C1" w:rsidRDefault="00FD35FB" w14:paraId="76987E6A" w14:textId="77777777">
      <w:pPr>
        <w:pStyle w:val="SCWPStandardeinzug"/>
        <w:ind w:left="1416"/>
        <w:rPr>
          <w:highlight w:val="yellow"/>
        </w:rPr>
      </w:pPr>
    </w:p>
    <w:p w:rsidRPr="00F93C27" w:rsidR="00866E7A" w:rsidP="00035388" w:rsidRDefault="00866E7A" w14:paraId="3F323A7F" w14:textId="77777777">
      <w:pPr>
        <w:pStyle w:val="SCWPStandard"/>
        <w:ind w:left="992"/>
      </w:pPr>
      <w:r w:rsidRPr="00F93C27">
        <w:t>Nur bei Wohnraummiete</w:t>
      </w:r>
      <w:r>
        <w:t>:</w:t>
      </w:r>
    </w:p>
    <w:p w:rsidRPr="00035388" w:rsidR="00866E7A" w:rsidP="57335B64" w:rsidRDefault="00866E7A" w14:paraId="04FAFDA5" w14:textId="77777777" w14:noSpellErr="1">
      <w:pPr>
        <w:pStyle w:val="SCWPStandardeinzug"/>
        <w:ind w:left="1416"/>
        <w:rPr>
          <w:highlight w:val="yellow"/>
          <w:lang w:val="de-DE"/>
        </w:rPr>
      </w:pPr>
      <w:r w:rsidRPr="57335B64" w:rsidR="00866E7A">
        <w:rPr>
          <w:highlight w:val="yellow"/>
          <w:lang w:val="de-DE"/>
        </w:rPr>
        <w:t>clause.scwp.com/dashboard/clauses/clause/view/03-MRG-Vanw-Mietzins-</w:t>
      </w:r>
      <w:r w:rsidRPr="57335B64" w:rsidR="00866E7A">
        <w:rPr>
          <w:b w:val="1"/>
          <w:bCs w:val="1"/>
          <w:highlight w:val="yellow"/>
          <w:lang w:val="de-DE"/>
        </w:rPr>
        <w:t>Richtwert</w:t>
      </w:r>
      <w:r w:rsidRPr="57335B64" w:rsidR="00866E7A">
        <w:rPr>
          <w:highlight w:val="yellow"/>
          <w:lang w:val="de-DE"/>
        </w:rPr>
        <w:t>@5dd53666-64a7-4cb3-b2f9-726bc81195a6</w:t>
      </w:r>
    </w:p>
    <w:p w:rsidRPr="00AF290F" w:rsidR="00866E7A" w:rsidP="00E9483B" w:rsidRDefault="00866E7A" w14:paraId="2BE15ED0" w14:textId="77777777">
      <w:pPr>
        <w:pStyle w:val="SCWP1"/>
        <w:numPr>
          <w:ilvl w:val="0"/>
          <w:numId w:val="4"/>
        </w:numPr>
      </w:pPr>
      <w:r>
        <w:lastRenderedPageBreak/>
        <w:t>Wartung und Instandhaltung</w:t>
      </w:r>
    </w:p>
    <w:p w:rsidRPr="00035388" w:rsidR="00866E7A" w:rsidP="00035388" w:rsidRDefault="00866E7A" w14:paraId="7FFF0A0E" w14:textId="77777777" w14:noSpellErr="1">
      <w:pPr>
        <w:pStyle w:val="SCWPStandardeinzug"/>
      </w:pPr>
      <w:r w:rsidRPr="57335B64" w:rsidR="00866E7A">
        <w:rPr>
          <w:highlight w:val="yellow"/>
          <w:lang w:val="de-DE"/>
        </w:rPr>
        <w:t>clause.scwp.com/dashboard/clauses/clause/view/04-MRG-Vanw-</w:t>
      </w:r>
      <w:r w:rsidRPr="57335B64" w:rsidR="00866E7A">
        <w:rPr>
          <w:b w:val="1"/>
          <w:bCs w:val="1"/>
          <w:highlight w:val="yellow"/>
          <w:lang w:val="de-DE"/>
        </w:rPr>
        <w:t>Wartung-Instandhaltung-Erhaltung</w:t>
      </w:r>
      <w:r w:rsidRPr="57335B64" w:rsidR="00866E7A">
        <w:rPr>
          <w:highlight w:val="yellow"/>
          <w:lang w:val="de-DE"/>
        </w:rPr>
        <w:t>@8a7bb215-e656-495b-9a23-0ed9f65b85c9</w:t>
      </w:r>
    </w:p>
    <w:p w:rsidRPr="005205C8" w:rsidR="00866E7A" w:rsidP="00756C86" w:rsidRDefault="00866E7A" w14:paraId="7631B9A3" w14:textId="77777777">
      <w:pPr>
        <w:pStyle w:val="SCWP1"/>
        <w:numPr>
          <w:ilvl w:val="0"/>
          <w:numId w:val="4"/>
        </w:numPr>
      </w:pPr>
      <w:r>
        <w:t>Veränderungen, Betretungsrecht, Haftung, Beendigung</w:t>
      </w:r>
    </w:p>
    <w:p w:rsidRPr="00035388" w:rsidR="00866E7A" w:rsidP="00035388" w:rsidRDefault="00866E7A" w14:paraId="6CAB9A79" w14:textId="77777777" w14:noSpellErr="1">
      <w:pPr>
        <w:pStyle w:val="SCWPStandardeinzug"/>
      </w:pPr>
      <w:r w:rsidRPr="57335B64" w:rsidR="00866E7A">
        <w:rPr>
          <w:highlight w:val="yellow"/>
          <w:lang w:val="de-DE"/>
        </w:rPr>
        <w:t>clause.scwp.com/dashboard/clauses/clause/view/05-MRG-Vanw-</w:t>
      </w:r>
      <w:r w:rsidRPr="57335B64" w:rsidR="00866E7A">
        <w:rPr>
          <w:b w:val="1"/>
          <w:bCs w:val="1"/>
          <w:highlight w:val="yellow"/>
          <w:lang w:val="de-DE"/>
        </w:rPr>
        <w:t>Veraenderungen-Betretungsrecht-Beendigung</w:t>
      </w:r>
      <w:r w:rsidRPr="57335B64" w:rsidR="00866E7A">
        <w:rPr>
          <w:highlight w:val="yellow"/>
          <w:lang w:val="de-DE"/>
        </w:rPr>
        <w:t>@b1ec0452-6a56-4841-86a8-20e4a29838ee</w:t>
      </w:r>
    </w:p>
    <w:p w:rsidR="00866E7A" w:rsidP="007C03CC" w:rsidRDefault="00866E7A" w14:paraId="0E520254" w14:textId="77777777">
      <w:pPr>
        <w:pStyle w:val="SCWP1"/>
        <w:numPr>
          <w:ilvl w:val="0"/>
          <w:numId w:val="4"/>
        </w:numPr>
      </w:pPr>
      <w:r>
        <w:t xml:space="preserve">Untervermietung, Weitergabe, Tierhaltung </w:t>
      </w:r>
    </w:p>
    <w:p w:rsidR="00866E7A" w:rsidP="007C03CC" w:rsidRDefault="00866E7A" w14:paraId="7B30196B" w14:textId="77777777" w14:noSpellErr="1">
      <w:pPr>
        <w:pStyle w:val="SCWPStandardeinzug"/>
      </w:pPr>
      <w:r w:rsidRPr="57335B64" w:rsidR="00866E7A">
        <w:rPr>
          <w:highlight w:val="yellow"/>
          <w:lang w:val="de-DE"/>
        </w:rPr>
        <w:t>clause.scwp.com/dashboard/clauses/clause/view/06-MRG-Vanw-Untervermietung-Weitergabe-Tierhaltung-</w:t>
      </w:r>
      <w:r w:rsidRPr="57335B64" w:rsidR="00866E7A">
        <w:rPr>
          <w:b w:val="1"/>
          <w:bCs w:val="1"/>
          <w:highlight w:val="yellow"/>
          <w:lang w:val="de-DE"/>
        </w:rPr>
        <w:t>Wohnung</w:t>
      </w:r>
      <w:r w:rsidRPr="57335B64" w:rsidR="00866E7A">
        <w:rPr>
          <w:highlight w:val="yellow"/>
          <w:lang w:val="de-DE"/>
        </w:rPr>
        <w:t>@e2191c6d-beba-4912-968d-521263c14dea</w:t>
      </w:r>
    </w:p>
    <w:p w:rsidRPr="007C03CC" w:rsidR="00866E7A" w:rsidP="007C03CC" w:rsidRDefault="00866E7A" w14:paraId="7F4C13F4" w14:textId="77777777" w14:noSpellErr="1">
      <w:pPr>
        <w:pStyle w:val="SCWPStandardeinzug"/>
      </w:pPr>
      <w:r w:rsidRPr="57335B64" w:rsidR="00866E7A">
        <w:rPr>
          <w:highlight w:val="yellow"/>
          <w:lang w:val="de-DE"/>
        </w:rPr>
        <w:t>clause.scwp.com/dashboard/clauses/clause/view/06-MRG-Vanw-Untervermietung-Weitergabe-Tierhaltung_</w:t>
      </w:r>
      <w:r w:rsidRPr="57335B64" w:rsidR="00866E7A">
        <w:rPr>
          <w:b w:val="1"/>
          <w:bCs w:val="1"/>
          <w:highlight w:val="yellow"/>
          <w:lang w:val="de-DE"/>
        </w:rPr>
        <w:t>Geschaeftsraum</w:t>
      </w:r>
      <w:r w:rsidRPr="57335B64" w:rsidR="00866E7A">
        <w:rPr>
          <w:highlight w:val="yellow"/>
          <w:lang w:val="de-DE"/>
        </w:rPr>
        <w:t>@43934dae-aede-4020-84cb-13d994781e27</w:t>
      </w:r>
    </w:p>
    <w:p w:rsidR="00866E7A" w:rsidP="00867A4A" w:rsidRDefault="00866E7A" w14:paraId="24A68209" w14:textId="77777777">
      <w:pPr>
        <w:pStyle w:val="SCWP1"/>
        <w:numPr>
          <w:ilvl w:val="0"/>
          <w:numId w:val="4"/>
        </w:numPr>
      </w:pPr>
      <w:r>
        <w:t>Kaution</w:t>
      </w:r>
    </w:p>
    <w:p w:rsidRPr="001F3BA2" w:rsidR="001F3BA2" w:rsidP="57335B64" w:rsidRDefault="001F3BA2" w14:paraId="1CA640F7" w14:textId="77777777" w14:noSpellErr="1">
      <w:pPr>
        <w:pStyle w:val="SCWP1"/>
        <w:numPr>
          <w:numId w:val="0"/>
        </w:numPr>
        <w:ind w:left="992"/>
        <w:rPr>
          <w:b w:val="0"/>
          <w:bCs w:val="0"/>
          <w:highlight w:val="yellow"/>
          <w:lang w:val="de-DE"/>
        </w:rPr>
      </w:pPr>
      <w:r w:rsidRPr="57335B64" w:rsidR="001F3BA2">
        <w:rPr>
          <w:b w:val="0"/>
          <w:bCs w:val="0"/>
          <w:highlight w:val="yellow"/>
          <w:lang w:val="de-DE"/>
        </w:rPr>
        <w:t>clause.scwp.com/dashboard/clauses/clause/view/07-MRG-Teilanw_Vausn_Vollanw-</w:t>
      </w:r>
      <w:r w:rsidRPr="57335B64" w:rsidR="001F3BA2">
        <w:rPr>
          <w:highlight w:val="yellow"/>
          <w:lang w:val="de-DE"/>
        </w:rPr>
        <w:t>Kaution</w:t>
      </w:r>
      <w:r w:rsidRPr="57335B64" w:rsidR="001F3BA2">
        <w:rPr>
          <w:b w:val="0"/>
          <w:bCs w:val="0"/>
          <w:highlight w:val="yellow"/>
          <w:lang w:val="de-DE"/>
        </w:rPr>
        <w:t>-2023-20-18@22565553-c42f-446e-9bed-8aa162f5c2a9</w:t>
      </w:r>
    </w:p>
    <w:p w:rsidR="00866E7A" w:rsidP="00B97E62" w:rsidRDefault="00866E7A" w14:paraId="3A963E78" w14:textId="2226FF37">
      <w:pPr>
        <w:pStyle w:val="SCWP1"/>
        <w:numPr>
          <w:ilvl w:val="0"/>
          <w:numId w:val="4"/>
        </w:numPr>
      </w:pPr>
      <w:r>
        <w:t>Energieausweis</w:t>
      </w:r>
    </w:p>
    <w:p w:rsidRPr="007C03CC" w:rsidR="00866E7A" w:rsidP="57335B64" w:rsidRDefault="00866E7A" w14:paraId="30E75849" w14:textId="77777777" w14:noSpellErr="1">
      <w:pPr>
        <w:pStyle w:val="SCWPStandardeinzug"/>
        <w:rPr>
          <w:b w:val="1"/>
          <w:bCs w:val="1"/>
          <w:lang w:val="de-DE"/>
        </w:rPr>
      </w:pPr>
      <w:r w:rsidRPr="57335B64" w:rsidR="00866E7A">
        <w:rPr>
          <w:highlight w:val="yellow"/>
          <w:lang w:val="de-DE"/>
        </w:rPr>
        <w:t>clause.scwp.com/dashboard/clauses/clause/view/</w:t>
      </w:r>
      <w:r w:rsidRPr="57335B64" w:rsidR="00866E7A">
        <w:rPr>
          <w:b w:val="1"/>
          <w:bCs w:val="1"/>
          <w:highlight w:val="yellow"/>
          <w:lang w:val="de-DE"/>
        </w:rPr>
        <w:t>Energieausweis</w:t>
      </w:r>
      <w:r w:rsidRPr="57335B64" w:rsidR="00866E7A">
        <w:rPr>
          <w:highlight w:val="yellow"/>
          <w:lang w:val="de-DE"/>
        </w:rPr>
        <w:t>@c2ad2a9c-c405-4b60-8b04-680fadd78c69</w:t>
      </w:r>
    </w:p>
    <w:p w:rsidR="00866E7A" w:rsidP="007C03CC" w:rsidRDefault="00866E7A" w14:paraId="3632C86E" w14:textId="77777777">
      <w:pPr>
        <w:pStyle w:val="SCWP1"/>
        <w:numPr>
          <w:ilvl w:val="0"/>
          <w:numId w:val="4"/>
        </w:numPr>
      </w:pPr>
      <w:r>
        <w:t>Datenschutz</w:t>
      </w:r>
    </w:p>
    <w:p w:rsidR="00866E7A" w:rsidP="00866E7A" w:rsidRDefault="00866E7A" w14:paraId="2DAFBB21" w14:textId="2529E980" w14:noSpellErr="1">
      <w:pPr>
        <w:pStyle w:val="SCWPStandard"/>
        <w:ind w:left="992"/>
      </w:pPr>
      <w:r w:rsidRPr="57335B64" w:rsidR="00866E7A">
        <w:rPr>
          <w:highlight w:val="yellow"/>
          <w:lang w:val="de-DE"/>
        </w:rPr>
        <w:t>clause.scwp.com/dashboard/clauses/clause/view/Datenschutzerklaerung-bei-MV-an-</w:t>
      </w:r>
      <w:r w:rsidRPr="57335B64" w:rsidR="00866E7A">
        <w:rPr>
          <w:b w:val="1"/>
          <w:bCs w:val="1"/>
          <w:highlight w:val="yellow"/>
          <w:lang w:val="de-DE"/>
        </w:rPr>
        <w:t>natuerliche-Person</w:t>
      </w:r>
      <w:r w:rsidRPr="57335B64" w:rsidR="00866E7A">
        <w:rPr>
          <w:highlight w:val="yellow"/>
          <w:lang w:val="de-DE"/>
        </w:rPr>
        <w:t>@0371d0bf-5322-4930-ad21-cef36111678c</w:t>
      </w:r>
    </w:p>
    <w:p w:rsidR="00866E7A" w:rsidP="00E8247C" w:rsidRDefault="00866E7A" w14:paraId="1CB879C9" w14:textId="4AE77CE8" w14:noSpellErr="1">
      <w:pPr>
        <w:pStyle w:val="SCWPStandard"/>
        <w:ind w:left="992"/>
      </w:pPr>
      <w:r w:rsidRPr="57335B64" w:rsidR="00866E7A">
        <w:rPr>
          <w:highlight w:val="yellow"/>
          <w:lang w:val="de-DE"/>
        </w:rPr>
        <w:t>clause.scwp.com/dashboard/clauses/clause/view/Datenschutzerklaerung-bei-MV-an-</w:t>
      </w:r>
      <w:r w:rsidRPr="57335B64" w:rsidR="00866E7A">
        <w:rPr>
          <w:b w:val="1"/>
          <w:bCs w:val="1"/>
          <w:highlight w:val="yellow"/>
          <w:lang w:val="de-DE"/>
        </w:rPr>
        <w:t>juristische-Person</w:t>
      </w:r>
      <w:r w:rsidRPr="57335B64" w:rsidR="00866E7A">
        <w:rPr>
          <w:highlight w:val="yellow"/>
          <w:lang w:val="de-DE"/>
        </w:rPr>
        <w:t>@f25ba6c3-1276-4bd0-977b-cba995d13fbd</w:t>
      </w:r>
    </w:p>
    <w:p w:rsidR="00866E7A" w:rsidP="007A6299" w:rsidRDefault="00866E7A" w14:paraId="19FC47D3" w14:textId="77777777">
      <w:pPr>
        <w:pStyle w:val="SCWP1"/>
        <w:numPr>
          <w:ilvl w:val="0"/>
          <w:numId w:val="4"/>
        </w:numPr>
      </w:pPr>
      <w:r>
        <w:t>Sonstige Bestimmungen</w:t>
      </w:r>
    </w:p>
    <w:p w:rsidR="00866E7A" w:rsidP="57335B64" w:rsidRDefault="00866E7A" w14:paraId="7E5C24B1" w14:textId="77777777" w14:noSpellErr="1">
      <w:pPr>
        <w:pStyle w:val="SCWPStandardeinzug"/>
        <w:rPr>
          <w:rStyle w:val="Hyperlink"/>
          <w:lang w:val="de-DE"/>
        </w:rPr>
      </w:pPr>
      <w:r w:rsidRPr="57335B64" w:rsidR="00866E7A">
        <w:rPr>
          <w:highlight w:val="yellow"/>
          <w:shd w:val="clear" w:color="auto" w:fill="FFFFFF"/>
          <w:lang w:val="de-DE"/>
        </w:rPr>
        <w:t>clause.scwp.com/dashboard/clauses/clause/view/</w:t>
      </w:r>
      <w:r w:rsidRPr="57335B64" w:rsidR="00866E7A">
        <w:rPr>
          <w:b w:val="1"/>
          <w:bCs w:val="1"/>
          <w:highlight w:val="yellow"/>
          <w:shd w:val="clear" w:color="auto" w:fill="FFFFFF"/>
          <w:lang w:val="de-DE"/>
        </w:rPr>
        <w:t>Sonstige-Bestimmungen</w:t>
      </w:r>
      <w:r w:rsidRPr="57335B64" w:rsidR="00866E7A">
        <w:rPr>
          <w:highlight w:val="yellow"/>
          <w:shd w:val="clear" w:color="auto" w:fill="FFFFFF"/>
          <w:lang w:val="de-DE"/>
        </w:rPr>
        <w:t>@03325d00-85f4-4f05-a37e-9bc02c06bc47</w:t>
      </w:r>
    </w:p>
    <w:p w:rsidR="00866E7A" w:rsidP="00740E1A" w:rsidRDefault="00866E7A" w14:paraId="2FF89F99" w14:textId="77777777">
      <w:pPr>
        <w:pStyle w:val="SCWP1"/>
        <w:numPr>
          <w:ilvl w:val="0"/>
          <w:numId w:val="4"/>
        </w:numPr>
      </w:pPr>
      <w:r w:rsidRPr="00DB2787">
        <w:t>Regelwerk</w:t>
      </w:r>
    </w:p>
    <w:p w:rsidR="00866E7A" w:rsidP="00740E1A" w:rsidRDefault="00866E7A" w14:paraId="700F8FD0" w14:textId="77777777" w14:noSpellErr="1">
      <w:pPr>
        <w:pStyle w:val="SCWPStandardeinzug"/>
      </w:pPr>
      <w:r w:rsidRPr="57335B64" w:rsidR="00866E7A">
        <w:rPr>
          <w:highlight w:val="yellow"/>
          <w:lang w:val="de-DE"/>
        </w:rPr>
        <w:t>clause.scwp.com/dashboard/clauses/clause/view/11-</w:t>
      </w:r>
      <w:r w:rsidRPr="57335B64" w:rsidR="00866E7A">
        <w:rPr>
          <w:b w:val="1"/>
          <w:bCs w:val="1"/>
          <w:highlight w:val="yellow"/>
          <w:lang w:val="de-DE"/>
        </w:rPr>
        <w:t>Regelwerk-Vanw-MRG-angemessener-Mietzins</w:t>
      </w:r>
      <w:r w:rsidRPr="57335B64" w:rsidR="00866E7A">
        <w:rPr>
          <w:highlight w:val="yellow"/>
          <w:lang w:val="de-DE"/>
        </w:rPr>
        <w:t>@b7b2843b-9985-43f2-ae2a-8b5b43a76965</w:t>
      </w:r>
    </w:p>
    <w:p w:rsidR="00866E7A" w:rsidP="00657A05" w:rsidRDefault="00866E7A" w14:paraId="200D1999" w14:textId="77777777" w14:noSpellErr="1">
      <w:pPr>
        <w:pStyle w:val="SCWPStandardeinzug"/>
      </w:pPr>
      <w:r w:rsidRPr="57335B64" w:rsidR="00866E7A">
        <w:rPr>
          <w:highlight w:val="yellow"/>
          <w:lang w:val="de-DE"/>
        </w:rPr>
        <w:t>clause.scwp.com/dashboard/clauses/clause/view/11-</w:t>
      </w:r>
      <w:r w:rsidRPr="57335B64" w:rsidR="00866E7A">
        <w:rPr>
          <w:b w:val="1"/>
          <w:bCs w:val="1"/>
          <w:highlight w:val="yellow"/>
          <w:lang w:val="de-DE"/>
        </w:rPr>
        <w:t>Regelwerk-Vanw-MRG-Richtwert</w:t>
      </w:r>
      <w:r w:rsidRPr="57335B64" w:rsidR="00866E7A">
        <w:rPr>
          <w:highlight w:val="yellow"/>
          <w:lang w:val="de-DE"/>
        </w:rPr>
        <w:t>@6f339728-d412-4a62-8786-2ad22cce2500</w:t>
      </w:r>
    </w:p>
    <w:sectPr w:rsidR="00866E7A" w:rsidSect="009E0425">
      <w:headerReference w:type="default" r:id="rId10"/>
      <w:footerReference w:type="even" r:id="rId11"/>
      <w:headerReference w:type="first" r:id="rId12"/>
      <w:footerReference w:type="first" r:id="rId13"/>
      <w:pgSz w:w="11906" w:h="16838" w:orient="portrait" w:code="9"/>
      <w:pgMar w:top="1701" w:right="1418" w:bottom="567" w:left="1418" w:header="919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7ED5" w:rsidP="000D3EB1" w:rsidRDefault="00D97ED5" w14:paraId="4A3A93F8" w14:textId="77777777">
      <w:r>
        <w:separator/>
      </w:r>
    </w:p>
  </w:endnote>
  <w:endnote w:type="continuationSeparator" w:id="0">
    <w:p w:rsidR="00D97ED5" w:rsidP="000D3EB1" w:rsidRDefault="00D97ED5" w14:paraId="19F0BF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da-Ligh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80000267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35FB" w:rsidRDefault="00FD35FB" w14:paraId="771CFA13" w14:textId="77777777">
    <w:pPr>
      <w:pStyle w:val="SCWPKopfFu"/>
    </w:pPr>
  </w:p>
  <w:p w:rsidR="00FD35FB" w:rsidRDefault="008F0F92" w14:paraId="2DB2AA48" w14:textId="77777777">
    <w:pPr>
      <w:pStyle w:val="SCWPKopfFu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FD35FB" w:rsidRDefault="00FD35FB" w14:paraId="3A3B5DE7" w14:textId="77777777">
    <w:pPr>
      <w:pStyle w:val="SCWPKopfFu"/>
    </w:pPr>
  </w:p>
  <w:p w:rsidR="00FD35FB" w:rsidRDefault="00FD35FB" w14:paraId="128E4747" w14:textId="77777777">
    <w:pPr>
      <w:pStyle w:val="SCWP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253" w:type="dxa"/>
      <w:tblInd w:w="-8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896"/>
      <w:gridCol w:w="3357"/>
    </w:tblGrid>
    <w:tr w:rsidR="004912B4" w14:paraId="185A4A8D" w14:textId="77777777">
      <w:tc>
        <w:tcPr>
          <w:tcW w:w="5896" w:type="dxa"/>
        </w:tcPr>
        <w:p w:rsidR="00FD35FB" w:rsidRDefault="008F0F92" w14:paraId="6C5F0E9D" w14:textId="77777777">
          <w:pPr>
            <w:pStyle w:val="SCWPKopfFu"/>
            <w:rPr>
              <w:lang w:val="it-IT"/>
            </w:rPr>
          </w:pPr>
          <w:bookmarkStart w:name="OLE_LINK3" w:id="0"/>
          <w:bookmarkStart w:name="OLE_LINK4" w:id="1"/>
          <w:r>
            <w:rPr>
              <w:lang w:val="it-IT"/>
            </w:rPr>
            <w:t>PRO/015</w:t>
          </w:r>
        </w:p>
      </w:tc>
      <w:tc>
        <w:tcPr>
          <w:tcW w:w="3357" w:type="dxa"/>
        </w:tcPr>
        <w:p w:rsidR="00FD35FB" w:rsidRDefault="008F0F92" w14:paraId="15C0967F" w14:textId="77777777">
          <w:pPr>
            <w:pStyle w:val="SCWPKopfFu"/>
            <w:jc w:val="right"/>
            <w:rPr>
              <w:lang w:val="it-IT"/>
            </w:rPr>
          </w:pPr>
          <w:r>
            <w:fldChar w:fldCharType="begin"/>
          </w:r>
          <w:r>
            <w:rPr>
              <w:lang w:val="it-IT"/>
            </w:rP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lang w:val="it-IT"/>
            </w:rPr>
            <w:t xml:space="preserve"> / </w:t>
          </w:r>
          <w:r>
            <w:fldChar w:fldCharType="begin"/>
          </w:r>
          <w:r>
            <w:rPr>
              <w:lang w:val="it-IT"/>
            </w:rPr>
            <w:instrText xml:space="preserve"> NUMPAGES </w:instrText>
          </w:r>
          <w:r>
            <w:fldChar w:fldCharType="separate"/>
          </w:r>
          <w:r>
            <w:t>6</w:t>
          </w:r>
          <w:r>
            <w:fldChar w:fldCharType="end"/>
          </w:r>
        </w:p>
      </w:tc>
    </w:tr>
    <w:bookmarkEnd w:id="0"/>
    <w:bookmarkEnd w:id="1"/>
  </w:tbl>
  <w:p w:rsidR="00FD35FB" w:rsidRDefault="00FD35FB" w14:paraId="5AEAB07A" w14:textId="77777777">
    <w:pPr>
      <w:pStyle w:val="SCWPKopfFu"/>
      <w:spacing w:before="0" w:after="0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7ED5" w:rsidP="000D3EB1" w:rsidRDefault="00D97ED5" w14:paraId="043F6A6E" w14:textId="77777777">
      <w:r>
        <w:separator/>
      </w:r>
    </w:p>
  </w:footnote>
  <w:footnote w:type="continuationSeparator" w:id="0">
    <w:p w:rsidR="00D97ED5" w:rsidP="000D3EB1" w:rsidRDefault="00D97ED5" w14:paraId="0508FB0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56AE0" w:rsidR="00356AE0" w:rsidRDefault="00123FE6" w14:paraId="5C237FB2" w14:textId="237A043D">
    <w:pPr>
      <w:pStyle w:val="Kopfzeile"/>
      <w:rPr>
        <w:lang w:val="de-AT"/>
      </w:rPr>
    </w:pPr>
    <w:r>
      <w:rPr>
        <w:lang w:val="de-AT"/>
      </w:rPr>
      <w:t xml:space="preserve">Mietvertrag </w:t>
    </w:r>
    <w:r w:rsidR="00AF290F">
      <w:rPr>
        <w:lang w:val="de-AT"/>
      </w:rPr>
      <w:t>Vollanwendung MRG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9072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07"/>
      <w:gridCol w:w="6265"/>
    </w:tblGrid>
    <w:tr w:rsidR="004912B4" w14:paraId="24A1A0E0" w14:textId="77777777">
      <w:trPr>
        <w:trHeight w:val="397"/>
      </w:trPr>
      <w:tc>
        <w:tcPr>
          <w:tcW w:w="992" w:type="dxa"/>
          <w:vAlign w:val="center"/>
        </w:tcPr>
        <w:p w:rsidR="00FD35FB" w:rsidRDefault="008F0F92" w14:paraId="02009BB0" w14:textId="77777777">
          <w:pPr>
            <w:pStyle w:val="SCWPKurzlogo"/>
            <w:spacing w:before="0"/>
          </w:pPr>
          <w:r>
            <w:rPr>
              <w:rFonts w:ascii="Arial" w:hAnsi="Arial" w:cs="Arial"/>
              <w:noProof/>
              <w:color w:val="auto"/>
              <w:sz w:val="24"/>
              <w:szCs w:val="24"/>
            </w:rPr>
            <w:drawing>
              <wp:inline distT="0" distB="0" distL="0" distR="0" wp14:anchorId="4B387E7A" wp14:editId="5158E04B">
                <wp:extent cx="1693545" cy="405765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bottom"/>
        </w:tcPr>
        <w:p w:rsidR="00FD35FB" w:rsidRDefault="008F0F92" w14:paraId="6C615107" w14:textId="77777777">
          <w:pPr>
            <w:pStyle w:val="SCWPKopfFu"/>
            <w:spacing w:before="0" w:after="0"/>
            <w:jc w:val="right"/>
            <w:rPr>
              <w:lang w:val="de-DE"/>
            </w:rPr>
          </w:pPr>
          <w:r>
            <w:rPr>
              <w:lang w:val="de-DE"/>
            </w:rPr>
            <w:t>[Vertragspartei] – [Vertragspartei]</w:t>
          </w:r>
        </w:p>
        <w:p w:rsidR="00FD35FB" w:rsidRDefault="008F0F92" w14:paraId="6C6E6C2F" w14:textId="77777777">
          <w:pPr>
            <w:pStyle w:val="SCWPKopfFu"/>
            <w:spacing w:before="0" w:after="0"/>
            <w:jc w:val="right"/>
          </w:pPr>
          <w:r>
            <w:t>Vertragsbezeichnung</w:t>
          </w:r>
        </w:p>
        <w:p w:rsidR="00FD35FB" w:rsidRDefault="00490497" w14:paraId="6339348B" w14:textId="77777777">
          <w:pPr>
            <w:pStyle w:val="SCWPKopfFu"/>
            <w:spacing w:before="0" w:after="0"/>
            <w:jc w:val="right"/>
            <w:rPr>
              <w:lang w:val="de-DE"/>
            </w:rPr>
          </w:pPr>
          <w:r>
            <w:rPr>
              <w:lang w:val="de-DE"/>
            </w:rPr>
            <w:t>9</w:t>
          </w:r>
          <w:r w:rsidR="008F0F92">
            <w:rPr>
              <w:lang w:val="de-DE"/>
            </w:rPr>
            <w:t>.</w:t>
          </w:r>
          <w:r>
            <w:rPr>
              <w:lang w:val="de-DE"/>
            </w:rPr>
            <w:t>10</w:t>
          </w:r>
          <w:r w:rsidR="008F0F92">
            <w:rPr>
              <w:lang w:val="de-DE"/>
            </w:rPr>
            <w:t>.2020</w:t>
          </w:r>
        </w:p>
      </w:tc>
    </w:tr>
  </w:tbl>
  <w:p w:rsidR="00FD35FB" w:rsidRDefault="008F0F92" w14:paraId="67A565D3" w14:textId="77777777">
    <w:pPr>
      <w:pStyle w:val="SCWPKopfFu"/>
      <w:spacing w:before="0"/>
      <w:jc w:val="right"/>
      <w:rPr>
        <w:lang w:val="de-DE"/>
      </w:rPr>
    </w:pPr>
    <w:r>
      <w:rPr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A803D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7A52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5A9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9C90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7EFA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A1002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E88F5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D0F278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1E05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3EA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41B2D2C"/>
    <w:multiLevelType w:val="hybridMultilevel"/>
    <w:tmpl w:val="A15A9ED2"/>
    <w:lvl w:ilvl="0" w:tplc="0C070001">
      <w:start w:val="1"/>
      <w:numFmt w:val="bullet"/>
      <w:lvlText w:val=""/>
      <w:lvlJc w:val="left"/>
      <w:pPr>
        <w:ind w:left="1712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2432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3152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872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4592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312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6032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752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472" w:hanging="360"/>
      </w:pPr>
      <w:rPr>
        <w:rFonts w:hint="default" w:ascii="Wingdings" w:hAnsi="Wingdings"/>
      </w:rPr>
    </w:lvl>
  </w:abstractNum>
  <w:abstractNum w:abstractNumId="11" w15:restartNumberingAfterBreak="0">
    <w:nsid w:val="0F736551"/>
    <w:multiLevelType w:val="hybridMultilevel"/>
    <w:tmpl w:val="EFDEC9A2"/>
    <w:lvl w:ilvl="0" w:tplc="D628517C">
      <w:start w:val="1"/>
      <w:numFmt w:val="bullet"/>
      <w:pStyle w:val="SCWPAufzhlung3"/>
      <w:lvlText w:val="-"/>
      <w:lvlJc w:val="left"/>
      <w:pPr>
        <w:ind w:left="1352" w:hanging="360"/>
      </w:pPr>
      <w:rPr>
        <w:rFonts w:hint="default" w:ascii="Times New Roman" w:hAnsi="Times New Roman" w:cs="Times New Roman"/>
      </w:rPr>
    </w:lvl>
    <w:lvl w:ilvl="1" w:tplc="0C070003" w:tentative="1">
      <w:start w:val="1"/>
      <w:numFmt w:val="bullet"/>
      <w:lvlText w:val="o"/>
      <w:lvlJc w:val="left"/>
      <w:pPr>
        <w:ind w:left="2432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3152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872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4592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312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6032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752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472" w:hanging="360"/>
      </w:pPr>
      <w:rPr>
        <w:rFonts w:hint="default" w:ascii="Wingdings" w:hAnsi="Wingdings"/>
      </w:rPr>
    </w:lvl>
  </w:abstractNum>
  <w:abstractNum w:abstractNumId="12" w15:restartNumberingAfterBreak="0">
    <w:nsid w:val="0FAA144D"/>
    <w:multiLevelType w:val="hybridMultilevel"/>
    <w:tmpl w:val="5D40C136"/>
    <w:lvl w:ilvl="0" w:tplc="0C070001">
      <w:start w:val="1"/>
      <w:numFmt w:val="bullet"/>
      <w:lvlText w:val=""/>
      <w:lvlJc w:val="left"/>
      <w:pPr>
        <w:ind w:left="1712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2432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3152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872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4592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312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6032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752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472" w:hanging="360"/>
      </w:pPr>
      <w:rPr>
        <w:rFonts w:hint="default" w:ascii="Wingdings" w:hAnsi="Wingdings"/>
      </w:rPr>
    </w:lvl>
  </w:abstractNum>
  <w:abstractNum w:abstractNumId="13" w15:restartNumberingAfterBreak="0">
    <w:nsid w:val="12CA7A9C"/>
    <w:multiLevelType w:val="hybridMultilevel"/>
    <w:tmpl w:val="5BD20478"/>
    <w:lvl w:ilvl="0" w:tplc="75A0E4AC">
      <w:start w:val="1"/>
      <w:numFmt w:val="bullet"/>
      <w:pStyle w:val="SCWPAufzhlung2"/>
      <w:lvlText w:val="–"/>
      <w:lvlJc w:val="left"/>
      <w:pPr>
        <w:ind w:left="1778" w:hanging="360"/>
      </w:pPr>
      <w:rPr>
        <w:rFonts w:hint="default" w:ascii="Times" w:hAnsi="Times"/>
      </w:rPr>
    </w:lvl>
    <w:lvl w:ilvl="1" w:tplc="8A0ECC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9A6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E06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6C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C4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AE60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86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6ED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D65267"/>
    <w:multiLevelType w:val="hybridMultilevel"/>
    <w:tmpl w:val="5D8C49E8"/>
    <w:lvl w:ilvl="0" w:tplc="D6E87C30">
      <w:start w:val="1"/>
      <w:numFmt w:val="bullet"/>
      <w:pStyle w:val="SCWPAufzhlung"/>
      <w:lvlText w:val="–"/>
      <w:lvlJc w:val="left"/>
      <w:pPr>
        <w:tabs>
          <w:tab w:val="num" w:pos="1417"/>
        </w:tabs>
        <w:ind w:left="1417" w:hanging="425"/>
      </w:pPr>
      <w:rPr>
        <w:rFonts w:hint="default" w:ascii="Times New Roman" w:hAnsi="Times New Roman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53F5403"/>
    <w:multiLevelType w:val="hybridMultilevel"/>
    <w:tmpl w:val="6250F08A"/>
    <w:lvl w:ilvl="0" w:tplc="0C070001">
      <w:start w:val="1"/>
      <w:numFmt w:val="bullet"/>
      <w:lvlText w:val=""/>
      <w:lvlJc w:val="left"/>
      <w:pPr>
        <w:ind w:left="1712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2432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3152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872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4592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312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6032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752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472" w:hanging="360"/>
      </w:pPr>
      <w:rPr>
        <w:rFonts w:hint="default" w:ascii="Wingdings" w:hAnsi="Wingdings"/>
      </w:rPr>
    </w:lvl>
  </w:abstractNum>
  <w:abstractNum w:abstractNumId="16" w15:restartNumberingAfterBreak="0">
    <w:nsid w:val="2830725E"/>
    <w:multiLevelType w:val="hybridMultilevel"/>
    <w:tmpl w:val="5E1E1F8A"/>
    <w:lvl w:ilvl="0" w:tplc="16C4467A">
      <w:start w:val="1"/>
      <w:numFmt w:val="bullet"/>
      <w:lvlText w:val="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8AD3C3B"/>
    <w:multiLevelType w:val="multilevel"/>
    <w:tmpl w:val="D592E392"/>
    <w:lvl w:ilvl="0">
      <w:start w:val="1"/>
      <w:numFmt w:val="decimal"/>
      <w:pStyle w:val="SCWP1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pStyle w:val="SCWP2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pStyle w:val="SCWP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SCWP4"/>
      <w:lvlText w:val="%1.%2.%3.%4"/>
      <w:lvlJc w:val="left"/>
      <w:pPr>
        <w:tabs>
          <w:tab w:val="num" w:pos="1701"/>
        </w:tabs>
        <w:ind w:left="992" w:hanging="992"/>
      </w:pPr>
      <w:rPr>
        <w:rFonts w:hint="default"/>
      </w:rPr>
    </w:lvl>
    <w:lvl w:ilvl="4">
      <w:start w:val="1"/>
      <w:numFmt w:val="lowerRoman"/>
      <w:pStyle w:val="SCWPTextnumi"/>
      <w:lvlText w:val="(%5)"/>
      <w:lvlJc w:val="left"/>
      <w:pPr>
        <w:tabs>
          <w:tab w:val="num" w:pos="1008"/>
        </w:tabs>
        <w:ind w:left="992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25B02D8"/>
    <w:multiLevelType w:val="hybridMultilevel"/>
    <w:tmpl w:val="D7649BE8"/>
    <w:lvl w:ilvl="0" w:tplc="D33AF0F0">
      <w:start w:val="100"/>
      <w:numFmt w:val="bullet"/>
      <w:pStyle w:val="SCWPAufzhlung1"/>
      <w:lvlText w:val="–"/>
      <w:lvlJc w:val="left"/>
      <w:pPr>
        <w:tabs>
          <w:tab w:val="num" w:pos="1412"/>
        </w:tabs>
        <w:ind w:left="1412" w:hanging="420"/>
      </w:pPr>
      <w:rPr>
        <w:rFonts w:hint="default" w:ascii="Times New Roman" w:hAnsi="Times New Roman" w:eastAsia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A60669"/>
    <w:multiLevelType w:val="hybridMultilevel"/>
    <w:tmpl w:val="1BEEDBB8"/>
    <w:lvl w:ilvl="0" w:tplc="765E63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E4E77"/>
    <w:multiLevelType w:val="hybridMultilevel"/>
    <w:tmpl w:val="EDB86FB4"/>
    <w:lvl w:ilvl="0" w:tplc="AEE066E0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837EC"/>
    <w:multiLevelType w:val="hybridMultilevel"/>
    <w:tmpl w:val="5032220C"/>
    <w:lvl w:ilvl="0" w:tplc="6CE02B6E">
      <w:start w:val="1"/>
      <w:numFmt w:val="decimal"/>
      <w:pStyle w:val="SCWPStandardRZ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05925"/>
    <w:multiLevelType w:val="hybridMultilevel"/>
    <w:tmpl w:val="7C30C2BA"/>
    <w:lvl w:ilvl="0" w:tplc="243EBE0C">
      <w:start w:val="1"/>
      <w:numFmt w:val="ordinal"/>
      <w:pStyle w:val="SCWPTextnum0"/>
      <w:lvlText w:val="%1"/>
      <w:lvlJc w:val="left"/>
      <w:pPr>
        <w:ind w:left="360" w:hanging="360"/>
      </w:pPr>
      <w:rPr>
        <w:rFonts w:hint="default"/>
        <w:b/>
        <w:i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508399">
    <w:abstractNumId w:val="14"/>
  </w:num>
  <w:num w:numId="2" w16cid:durableId="612787725">
    <w:abstractNumId w:val="18"/>
  </w:num>
  <w:num w:numId="3" w16cid:durableId="1607689994">
    <w:abstractNumId w:val="13"/>
  </w:num>
  <w:num w:numId="4" w16cid:durableId="1510102045">
    <w:abstractNumId w:val="17"/>
  </w:num>
  <w:num w:numId="5" w16cid:durableId="1108549131">
    <w:abstractNumId w:val="17"/>
  </w:num>
  <w:num w:numId="6" w16cid:durableId="94596731">
    <w:abstractNumId w:val="17"/>
  </w:num>
  <w:num w:numId="7" w16cid:durableId="908880815">
    <w:abstractNumId w:val="17"/>
  </w:num>
  <w:num w:numId="8" w16cid:durableId="1641767866">
    <w:abstractNumId w:val="17"/>
  </w:num>
  <w:num w:numId="9" w16cid:durableId="430972961">
    <w:abstractNumId w:val="17"/>
  </w:num>
  <w:num w:numId="10" w16cid:durableId="1619143476">
    <w:abstractNumId w:val="17"/>
  </w:num>
  <w:num w:numId="11" w16cid:durableId="743262667">
    <w:abstractNumId w:val="22"/>
  </w:num>
  <w:num w:numId="12" w16cid:durableId="1836411912">
    <w:abstractNumId w:val="17"/>
  </w:num>
  <w:num w:numId="13" w16cid:durableId="1050887541">
    <w:abstractNumId w:val="17"/>
  </w:num>
  <w:num w:numId="14" w16cid:durableId="1181895545">
    <w:abstractNumId w:val="17"/>
  </w:num>
  <w:num w:numId="15" w16cid:durableId="856771233">
    <w:abstractNumId w:val="9"/>
  </w:num>
  <w:num w:numId="16" w16cid:durableId="362823285">
    <w:abstractNumId w:val="7"/>
  </w:num>
  <w:num w:numId="17" w16cid:durableId="677460331">
    <w:abstractNumId w:val="6"/>
  </w:num>
  <w:num w:numId="18" w16cid:durableId="1368027423">
    <w:abstractNumId w:val="5"/>
  </w:num>
  <w:num w:numId="19" w16cid:durableId="1203638230">
    <w:abstractNumId w:val="4"/>
  </w:num>
  <w:num w:numId="20" w16cid:durableId="1943563043">
    <w:abstractNumId w:val="8"/>
  </w:num>
  <w:num w:numId="21" w16cid:durableId="414397382">
    <w:abstractNumId w:val="3"/>
  </w:num>
  <w:num w:numId="22" w16cid:durableId="277026909">
    <w:abstractNumId w:val="2"/>
  </w:num>
  <w:num w:numId="23" w16cid:durableId="864246505">
    <w:abstractNumId w:val="1"/>
  </w:num>
  <w:num w:numId="24" w16cid:durableId="771783576">
    <w:abstractNumId w:val="0"/>
  </w:num>
  <w:num w:numId="25" w16cid:durableId="924146466">
    <w:abstractNumId w:val="11"/>
  </w:num>
  <w:num w:numId="26" w16cid:durableId="227496587">
    <w:abstractNumId w:val="16"/>
  </w:num>
  <w:num w:numId="27" w16cid:durableId="1147281676">
    <w:abstractNumId w:val="19"/>
  </w:num>
  <w:num w:numId="28" w16cid:durableId="430012896">
    <w:abstractNumId w:val="20"/>
  </w:num>
  <w:num w:numId="29" w16cid:durableId="87892416">
    <w:abstractNumId w:val="21"/>
  </w:num>
  <w:num w:numId="30" w16cid:durableId="545029019">
    <w:abstractNumId w:val="11"/>
  </w:num>
  <w:num w:numId="31" w16cid:durableId="1137796499">
    <w:abstractNumId w:val="17"/>
  </w:num>
  <w:num w:numId="32" w16cid:durableId="998732028">
    <w:abstractNumId w:val="17"/>
  </w:num>
  <w:num w:numId="33" w16cid:durableId="781537065">
    <w:abstractNumId w:val="17"/>
  </w:num>
  <w:num w:numId="34" w16cid:durableId="375473718">
    <w:abstractNumId w:val="17"/>
  </w:num>
  <w:num w:numId="35" w16cid:durableId="170418817">
    <w:abstractNumId w:val="17"/>
  </w:num>
  <w:num w:numId="36" w16cid:durableId="260071572">
    <w:abstractNumId w:val="17"/>
  </w:num>
  <w:num w:numId="37" w16cid:durableId="1085030799">
    <w:abstractNumId w:val="17"/>
  </w:num>
  <w:num w:numId="38" w16cid:durableId="764227228">
    <w:abstractNumId w:val="17"/>
  </w:num>
  <w:num w:numId="39" w16cid:durableId="1892839332">
    <w:abstractNumId w:val="17"/>
  </w:num>
  <w:num w:numId="40" w16cid:durableId="1553426671">
    <w:abstractNumId w:val="17"/>
  </w:num>
  <w:num w:numId="41" w16cid:durableId="1483307001">
    <w:abstractNumId w:val="17"/>
  </w:num>
  <w:num w:numId="42" w16cid:durableId="562837659">
    <w:abstractNumId w:val="10"/>
  </w:num>
  <w:num w:numId="43" w16cid:durableId="709107207">
    <w:abstractNumId w:val="12"/>
  </w:num>
  <w:num w:numId="44" w16cid:durableId="438261506">
    <w:abstractNumId w:val="17"/>
  </w:num>
  <w:num w:numId="45" w16cid:durableId="1660308734">
    <w:abstractNumId w:val="15"/>
  </w:num>
  <w:num w:numId="46" w16cid:durableId="1539006277">
    <w:abstractNumId w:val="17"/>
  </w:num>
  <w:num w:numId="47" w16cid:durableId="120076884">
    <w:abstractNumId w:val="17"/>
  </w:num>
  <w:num w:numId="48" w16cid:durableId="18245890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6940437-3E44-4476-ABA0-11A4227DCD1B}"/>
    <w:docVar w:name="dgnword-eventsink" w:val="1994834340400"/>
  </w:docVars>
  <w:rsids>
    <w:rsidRoot w:val="00C176D9"/>
    <w:rsid w:val="00004043"/>
    <w:rsid w:val="00023786"/>
    <w:rsid w:val="00032878"/>
    <w:rsid w:val="00035388"/>
    <w:rsid w:val="000476DA"/>
    <w:rsid w:val="00083DD2"/>
    <w:rsid w:val="00091890"/>
    <w:rsid w:val="000B3527"/>
    <w:rsid w:val="000B49C3"/>
    <w:rsid w:val="000D3EB1"/>
    <w:rsid w:val="000E13F9"/>
    <w:rsid w:val="00123FE6"/>
    <w:rsid w:val="0015446A"/>
    <w:rsid w:val="001708A4"/>
    <w:rsid w:val="00192270"/>
    <w:rsid w:val="00193DC7"/>
    <w:rsid w:val="001A4069"/>
    <w:rsid w:val="001D4813"/>
    <w:rsid w:val="001F11B9"/>
    <w:rsid w:val="001F3BA2"/>
    <w:rsid w:val="00225A31"/>
    <w:rsid w:val="002371BD"/>
    <w:rsid w:val="0027024F"/>
    <w:rsid w:val="002871A4"/>
    <w:rsid w:val="002951DC"/>
    <w:rsid w:val="002A7EB0"/>
    <w:rsid w:val="002B3AEE"/>
    <w:rsid w:val="002C0CE8"/>
    <w:rsid w:val="002F4163"/>
    <w:rsid w:val="002F6B76"/>
    <w:rsid w:val="00311338"/>
    <w:rsid w:val="00321F0D"/>
    <w:rsid w:val="00337A46"/>
    <w:rsid w:val="00355E47"/>
    <w:rsid w:val="00356AE0"/>
    <w:rsid w:val="00360DAC"/>
    <w:rsid w:val="00361605"/>
    <w:rsid w:val="00371736"/>
    <w:rsid w:val="00386282"/>
    <w:rsid w:val="003B1EAA"/>
    <w:rsid w:val="003E49D6"/>
    <w:rsid w:val="00406B5B"/>
    <w:rsid w:val="00417A56"/>
    <w:rsid w:val="004237A4"/>
    <w:rsid w:val="004265C1"/>
    <w:rsid w:val="004515DE"/>
    <w:rsid w:val="004621C4"/>
    <w:rsid w:val="00463A32"/>
    <w:rsid w:val="00484E17"/>
    <w:rsid w:val="00490497"/>
    <w:rsid w:val="004937D0"/>
    <w:rsid w:val="004A2F2A"/>
    <w:rsid w:val="004B5E47"/>
    <w:rsid w:val="005205C8"/>
    <w:rsid w:val="005241B9"/>
    <w:rsid w:val="00531FF2"/>
    <w:rsid w:val="005561CE"/>
    <w:rsid w:val="005659A5"/>
    <w:rsid w:val="00567E64"/>
    <w:rsid w:val="0057352C"/>
    <w:rsid w:val="005801CE"/>
    <w:rsid w:val="005957B3"/>
    <w:rsid w:val="005A3894"/>
    <w:rsid w:val="005D0C50"/>
    <w:rsid w:val="005D7357"/>
    <w:rsid w:val="00657A05"/>
    <w:rsid w:val="006665B1"/>
    <w:rsid w:val="00694523"/>
    <w:rsid w:val="006A3C1E"/>
    <w:rsid w:val="006B4EF3"/>
    <w:rsid w:val="006B5C0D"/>
    <w:rsid w:val="006C25FF"/>
    <w:rsid w:val="00702AA4"/>
    <w:rsid w:val="00722ABF"/>
    <w:rsid w:val="0072407D"/>
    <w:rsid w:val="0073574C"/>
    <w:rsid w:val="00740E1A"/>
    <w:rsid w:val="0075326F"/>
    <w:rsid w:val="00756510"/>
    <w:rsid w:val="00756C86"/>
    <w:rsid w:val="00764E53"/>
    <w:rsid w:val="007A6299"/>
    <w:rsid w:val="007B1440"/>
    <w:rsid w:val="007B71C1"/>
    <w:rsid w:val="007C03CC"/>
    <w:rsid w:val="007C10F1"/>
    <w:rsid w:val="007C656D"/>
    <w:rsid w:val="007D4534"/>
    <w:rsid w:val="007E1D80"/>
    <w:rsid w:val="007E7573"/>
    <w:rsid w:val="0080292A"/>
    <w:rsid w:val="0080294D"/>
    <w:rsid w:val="00821700"/>
    <w:rsid w:val="00822F57"/>
    <w:rsid w:val="0083234A"/>
    <w:rsid w:val="0085614B"/>
    <w:rsid w:val="00866E7A"/>
    <w:rsid w:val="00867A4A"/>
    <w:rsid w:val="0089091B"/>
    <w:rsid w:val="008B30A3"/>
    <w:rsid w:val="008D11AF"/>
    <w:rsid w:val="008D14CC"/>
    <w:rsid w:val="008D15DF"/>
    <w:rsid w:val="008D5ECC"/>
    <w:rsid w:val="008D73B0"/>
    <w:rsid w:val="008F0F92"/>
    <w:rsid w:val="009025E0"/>
    <w:rsid w:val="009072AF"/>
    <w:rsid w:val="00915A08"/>
    <w:rsid w:val="0095254F"/>
    <w:rsid w:val="009526C8"/>
    <w:rsid w:val="00974823"/>
    <w:rsid w:val="00995C71"/>
    <w:rsid w:val="00996BC8"/>
    <w:rsid w:val="009B66E0"/>
    <w:rsid w:val="009E0425"/>
    <w:rsid w:val="00A0000F"/>
    <w:rsid w:val="00A74237"/>
    <w:rsid w:val="00A87826"/>
    <w:rsid w:val="00A920C4"/>
    <w:rsid w:val="00AA02E1"/>
    <w:rsid w:val="00AB7AF8"/>
    <w:rsid w:val="00AC6243"/>
    <w:rsid w:val="00AD4D0B"/>
    <w:rsid w:val="00AF290F"/>
    <w:rsid w:val="00AF553E"/>
    <w:rsid w:val="00B27B2F"/>
    <w:rsid w:val="00B36C76"/>
    <w:rsid w:val="00B42701"/>
    <w:rsid w:val="00B657CF"/>
    <w:rsid w:val="00B75D56"/>
    <w:rsid w:val="00B834F8"/>
    <w:rsid w:val="00B95DF4"/>
    <w:rsid w:val="00B97E62"/>
    <w:rsid w:val="00BB24D0"/>
    <w:rsid w:val="00BB5504"/>
    <w:rsid w:val="00BB5514"/>
    <w:rsid w:val="00BB5571"/>
    <w:rsid w:val="00BB7968"/>
    <w:rsid w:val="00BD5981"/>
    <w:rsid w:val="00BD5EB7"/>
    <w:rsid w:val="00C176D9"/>
    <w:rsid w:val="00C17AD6"/>
    <w:rsid w:val="00C612DB"/>
    <w:rsid w:val="00C65473"/>
    <w:rsid w:val="00C75691"/>
    <w:rsid w:val="00CC324A"/>
    <w:rsid w:val="00CF63C6"/>
    <w:rsid w:val="00D03AC3"/>
    <w:rsid w:val="00D2398B"/>
    <w:rsid w:val="00D25F0F"/>
    <w:rsid w:val="00D25F4A"/>
    <w:rsid w:val="00D33797"/>
    <w:rsid w:val="00D42E05"/>
    <w:rsid w:val="00D6675A"/>
    <w:rsid w:val="00D97DB7"/>
    <w:rsid w:val="00D97ED5"/>
    <w:rsid w:val="00DB2787"/>
    <w:rsid w:val="00DE76EE"/>
    <w:rsid w:val="00E04688"/>
    <w:rsid w:val="00E06C81"/>
    <w:rsid w:val="00E32F0A"/>
    <w:rsid w:val="00E35142"/>
    <w:rsid w:val="00E8247C"/>
    <w:rsid w:val="00E83625"/>
    <w:rsid w:val="00E9483B"/>
    <w:rsid w:val="00EC3596"/>
    <w:rsid w:val="00EE0F75"/>
    <w:rsid w:val="00F026C5"/>
    <w:rsid w:val="00F16896"/>
    <w:rsid w:val="00F430CD"/>
    <w:rsid w:val="00F63562"/>
    <w:rsid w:val="00F63842"/>
    <w:rsid w:val="00F67C1F"/>
    <w:rsid w:val="00F926E0"/>
    <w:rsid w:val="00F93C27"/>
    <w:rsid w:val="00FD35FB"/>
    <w:rsid w:val="00FE54CD"/>
    <w:rsid w:val="00FE5FD6"/>
    <w:rsid w:val="5733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5F4A8"/>
  <w15:chartTrackingRefBased/>
  <w15:docId w15:val="{CC0D574B-7FD6-430D-99E1-0F5B5A7F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Times" w:ascii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9" w:qFormat="1"/>
    <w:lsdException w:name="heading 1" w:uiPriority="11" w:qFormat="1"/>
    <w:lsdException w:name="heading 2" w:uiPriority="1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0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uiPriority w:val="49"/>
    <w:qFormat/>
    <w:rsid w:val="00567E64"/>
    <w:pPr>
      <w:widowControl w:val="0"/>
      <w:jc w:val="both"/>
    </w:pPr>
    <w:rPr>
      <w:rFonts w:ascii="Times New Roman" w:hAnsi="Times New Roman" w:cs="Arial"/>
      <w:sz w:val="24"/>
      <w:szCs w:val="20"/>
      <w:lang w:val="de-DE" w:eastAsia="de-DE"/>
    </w:rPr>
  </w:style>
  <w:style w:type="paragraph" w:styleId="berschrift1">
    <w:name w:val="heading 1"/>
    <w:basedOn w:val="SCWPStandard"/>
    <w:next w:val="SCWPStandard"/>
    <w:link w:val="berschrift1Zchn"/>
    <w:uiPriority w:val="11"/>
    <w:qFormat/>
    <w:rsid w:val="0072407D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berschrift2">
    <w:name w:val="heading 2"/>
    <w:basedOn w:val="Standard"/>
    <w:next w:val="Standard"/>
    <w:link w:val="berschrift2Zchn"/>
    <w:uiPriority w:val="11"/>
    <w:semiHidden/>
    <w:qFormat/>
    <w:rsid w:val="004265C1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4265C1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CWPStandard" w:customStyle="1">
    <w:name w:val="SCWP Standard"/>
    <w:uiPriority w:val="19"/>
    <w:qFormat/>
    <w:rsid w:val="004265C1"/>
    <w:pPr>
      <w:widowControl w:val="0"/>
      <w:spacing w:before="240" w:after="120"/>
      <w:jc w:val="both"/>
    </w:pPr>
    <w:rPr>
      <w:rFonts w:ascii="Times New Roman" w:hAnsi="Times New Roman" w:eastAsia="Times New Roman" w:cs="Times New Roman"/>
      <w:sz w:val="24"/>
      <w:szCs w:val="20"/>
      <w:lang w:eastAsia="de-DE"/>
    </w:rPr>
  </w:style>
  <w:style w:type="paragraph" w:styleId="SCWPBRIEFAnlage" w:customStyle="1">
    <w:name w:val="SCWP BRIEF Anlage"/>
    <w:basedOn w:val="SCWPStandard"/>
    <w:uiPriority w:val="22"/>
    <w:qFormat/>
    <w:rsid w:val="004265C1"/>
    <w:rPr>
      <w:rFonts w:eastAsia="Times"/>
      <w:sz w:val="22"/>
      <w:szCs w:val="22"/>
      <w:u w:val="single"/>
      <w:lang w:val="de-DE"/>
    </w:rPr>
  </w:style>
  <w:style w:type="paragraph" w:styleId="Formatvorlage1" w:customStyle="1">
    <w:name w:val="Formatvorlage1"/>
    <w:basedOn w:val="SCWPBRIEFAnlage"/>
    <w:next w:val="Standard"/>
    <w:uiPriority w:val="49"/>
    <w:semiHidden/>
    <w:qFormat/>
    <w:rsid w:val="004265C1"/>
  </w:style>
  <w:style w:type="paragraph" w:styleId="Formatvorlage2" w:customStyle="1">
    <w:name w:val="Formatvorlage2"/>
    <w:basedOn w:val="SCWPBRIEFAnlage"/>
    <w:next w:val="Standard"/>
    <w:uiPriority w:val="49"/>
    <w:semiHidden/>
    <w:qFormat/>
    <w:rsid w:val="004265C1"/>
  </w:style>
  <w:style w:type="paragraph" w:styleId="Funotentext">
    <w:name w:val="footnote text"/>
    <w:basedOn w:val="SCWPStandard"/>
    <w:link w:val="FunotentextZchn"/>
    <w:uiPriority w:val="99"/>
    <w:unhideWhenUsed/>
    <w:rsid w:val="0072407D"/>
    <w:rPr>
      <w:sz w:val="16"/>
      <w:szCs w:val="24"/>
    </w:rPr>
  </w:style>
  <w:style w:type="character" w:styleId="FunotentextZchn" w:customStyle="1">
    <w:name w:val="Fußnotentext Zchn"/>
    <w:link w:val="Funotentext"/>
    <w:uiPriority w:val="99"/>
    <w:rsid w:val="0072407D"/>
    <w:rPr>
      <w:rFonts w:ascii="Times New Roman" w:hAnsi="Times New Roman" w:eastAsia="Times New Roman" w:cs="Times New Roman"/>
      <w:sz w:val="16"/>
      <w:szCs w:val="24"/>
      <w:lang w:eastAsia="de-DE"/>
    </w:rPr>
  </w:style>
  <w:style w:type="character" w:styleId="Funotenzeichen">
    <w:name w:val="footnote reference"/>
    <w:uiPriority w:val="99"/>
    <w:unhideWhenUsed/>
    <w:rsid w:val="004265C1"/>
    <w:rPr>
      <w:vertAlign w:val="superscript"/>
    </w:rPr>
  </w:style>
  <w:style w:type="character" w:styleId="Hervorhebung">
    <w:name w:val="Emphasis"/>
    <w:basedOn w:val="Absatz-Standardschriftart"/>
    <w:uiPriority w:val="20"/>
    <w:rsid w:val="004265C1"/>
    <w:rPr>
      <w:i/>
      <w:iCs/>
    </w:rPr>
  </w:style>
  <w:style w:type="paragraph" w:styleId="KeinLeerraum">
    <w:name w:val="No Spacing"/>
    <w:uiPriority w:val="1"/>
    <w:qFormat/>
    <w:rsid w:val="004265C1"/>
    <w:rPr>
      <w:rFonts w:eastAsiaTheme="minorEastAsia"/>
      <w:sz w:val="20"/>
      <w:szCs w:val="20"/>
      <w:lang w:eastAsia="de-AT"/>
    </w:rPr>
  </w:style>
  <w:style w:type="paragraph" w:styleId="SCWPPartner" w:customStyle="1">
    <w:name w:val="SCWP Partner"/>
    <w:uiPriority w:val="89"/>
    <w:rsid w:val="00BD5EB7"/>
    <w:pPr>
      <w:widowControl w:val="0"/>
      <w:shd w:val="solid" w:color="FFFFFF" w:fill="FFFFFF"/>
      <w:spacing w:after="20"/>
      <w:contextualSpacing/>
    </w:pPr>
    <w:rPr>
      <w:rFonts w:ascii="Arial" w:hAnsi="Arial" w:eastAsia="Times New Roman" w:cs="Times New Roman"/>
      <w:sz w:val="12"/>
      <w:szCs w:val="20"/>
      <w:lang w:eastAsia="de-DE"/>
    </w:rPr>
  </w:style>
  <w:style w:type="paragraph" w:styleId="SCWPAdressen" w:customStyle="1">
    <w:name w:val="SCWP Adressen"/>
    <w:basedOn w:val="SCWPPartner"/>
    <w:uiPriority w:val="89"/>
    <w:semiHidden/>
    <w:rsid w:val="00EC3596"/>
    <w:pPr>
      <w:widowControl/>
      <w:shd w:val="clear" w:color="auto" w:fill="auto"/>
    </w:pPr>
    <w:rPr>
      <w:rFonts w:cs="Arial"/>
      <w:color w:val="5A5B5E"/>
      <w:sz w:val="16"/>
      <w:szCs w:val="16"/>
    </w:rPr>
  </w:style>
  <w:style w:type="paragraph" w:styleId="SCWPAbstand" w:customStyle="1">
    <w:name w:val="SCWP Abstand"/>
    <w:basedOn w:val="SCWPAdressen"/>
    <w:uiPriority w:val="89"/>
    <w:semiHidden/>
    <w:rsid w:val="004265C1"/>
    <w:pPr>
      <w:spacing w:line="60" w:lineRule="exact"/>
    </w:pPr>
  </w:style>
  <w:style w:type="paragraph" w:styleId="SCWPAktenzeichen" w:customStyle="1">
    <w:name w:val="SCWP Aktenzeichen"/>
    <w:basedOn w:val="SCWPStandard"/>
    <w:uiPriority w:val="89"/>
    <w:rsid w:val="004265C1"/>
    <w:rPr>
      <w:sz w:val="20"/>
    </w:rPr>
  </w:style>
  <w:style w:type="paragraph" w:styleId="SCWPStandardeinzug" w:customStyle="1">
    <w:name w:val="SCWP Standardeinzug"/>
    <w:basedOn w:val="SCWPStandard"/>
    <w:uiPriority w:val="19"/>
    <w:qFormat/>
    <w:rsid w:val="004265C1"/>
    <w:pPr>
      <w:ind w:left="992"/>
    </w:pPr>
  </w:style>
  <w:style w:type="paragraph" w:styleId="SCWPAufzhlung" w:customStyle="1">
    <w:name w:val="SCWP Aufzählung"/>
    <w:basedOn w:val="SCWPStandardeinzug"/>
    <w:uiPriority w:val="19"/>
    <w:qFormat/>
    <w:rsid w:val="00BB5571"/>
    <w:pPr>
      <w:numPr>
        <w:numId w:val="1"/>
      </w:numPr>
      <w:tabs>
        <w:tab w:val="clear" w:pos="1417"/>
      </w:tabs>
      <w:ind w:left="425"/>
    </w:pPr>
  </w:style>
  <w:style w:type="paragraph" w:styleId="SCWPAufzhlung1" w:customStyle="1">
    <w:name w:val="SCWP Aufzählung 1"/>
    <w:basedOn w:val="SCWPStandard"/>
    <w:uiPriority w:val="19"/>
    <w:qFormat/>
    <w:rsid w:val="00E83625"/>
    <w:pPr>
      <w:numPr>
        <w:numId w:val="2"/>
      </w:numPr>
      <w:tabs>
        <w:tab w:val="clear" w:pos="1412"/>
        <w:tab w:val="left" w:pos="1418"/>
      </w:tabs>
      <w:ind w:left="1417" w:hanging="425"/>
    </w:pPr>
  </w:style>
  <w:style w:type="paragraph" w:styleId="SCWPAufzhlung2" w:customStyle="1">
    <w:name w:val="SCWP Aufzählung 2"/>
    <w:basedOn w:val="SCWPStandard"/>
    <w:uiPriority w:val="19"/>
    <w:qFormat/>
    <w:rsid w:val="00BB24D0"/>
    <w:pPr>
      <w:numPr>
        <w:numId w:val="3"/>
      </w:numPr>
      <w:tabs>
        <w:tab w:val="left" w:pos="1843"/>
        <w:tab w:val="left" w:pos="2126"/>
      </w:tabs>
    </w:pPr>
  </w:style>
  <w:style w:type="paragraph" w:styleId="SCWPBRIEFAnlageneinzug" w:customStyle="1">
    <w:name w:val="SCWP BRIEF Anlageneinzug"/>
    <w:basedOn w:val="SCWPBRIEFAnlage"/>
    <w:uiPriority w:val="23"/>
    <w:qFormat/>
    <w:rsid w:val="004265C1"/>
    <w:pPr>
      <w:spacing w:before="0" w:after="0"/>
      <w:ind w:left="425"/>
    </w:pPr>
    <w:rPr>
      <w:u w:val="none"/>
    </w:rPr>
  </w:style>
  <w:style w:type="paragraph" w:styleId="SCWPBRIEFGruformel" w:customStyle="1">
    <w:name w:val="SCWP BRIEF Grußformel"/>
    <w:basedOn w:val="SCWPStandard"/>
    <w:uiPriority w:val="21"/>
    <w:qFormat/>
    <w:rsid w:val="004265C1"/>
    <w:pPr>
      <w:jc w:val="center"/>
    </w:pPr>
  </w:style>
  <w:style w:type="paragraph" w:styleId="SCWPBRIEFStandardlinksbndig" w:customStyle="1">
    <w:name w:val="SCWP BRIEF Standard linksbündig"/>
    <w:basedOn w:val="SCWPStandard"/>
    <w:uiPriority w:val="20"/>
    <w:qFormat/>
    <w:rsid w:val="004265C1"/>
    <w:pPr>
      <w:jc w:val="left"/>
    </w:pPr>
  </w:style>
  <w:style w:type="paragraph" w:styleId="SCWPBRIEFStandardeinzuglinksbndig" w:customStyle="1">
    <w:name w:val="SCWP BRIEF Standardeinzug linksbündig"/>
    <w:basedOn w:val="SCWPStandardeinzug"/>
    <w:uiPriority w:val="20"/>
    <w:qFormat/>
    <w:rsid w:val="004265C1"/>
    <w:pPr>
      <w:jc w:val="left"/>
    </w:pPr>
  </w:style>
  <w:style w:type="paragraph" w:styleId="SCWPFunote" w:customStyle="1">
    <w:name w:val="SCWP Fußnote"/>
    <w:basedOn w:val="SCWPStandard"/>
    <w:rsid w:val="00FE54CD"/>
    <w:pPr>
      <w:shd w:val="solid" w:color="FFFFFF" w:fill="FFFFFF"/>
      <w:spacing w:before="0" w:after="20"/>
      <w:ind w:left="57" w:hanging="57"/>
      <w:jc w:val="left"/>
    </w:pPr>
    <w:rPr>
      <w:rFonts w:ascii="Arial" w:hAnsi="Arial"/>
      <w:color w:val="5A5B5E"/>
      <w:spacing w:val="4"/>
      <w:sz w:val="10"/>
    </w:rPr>
  </w:style>
  <w:style w:type="paragraph" w:styleId="SCWPFuzahl" w:customStyle="1">
    <w:name w:val="SCWP Fußzahl"/>
    <w:basedOn w:val="SCWPStandard"/>
    <w:uiPriority w:val="89"/>
    <w:semiHidden/>
    <w:rsid w:val="0072407D"/>
    <w:pPr>
      <w:shd w:val="solid" w:color="FFFFFF" w:fill="FFFFFF"/>
      <w:spacing w:line="150" w:lineRule="exact"/>
    </w:pPr>
    <w:rPr>
      <w:rFonts w:ascii="Arial" w:hAnsi="Arial"/>
      <w:noProof/>
      <w:position w:val="4"/>
      <w:sz w:val="8"/>
    </w:rPr>
  </w:style>
  <w:style w:type="paragraph" w:styleId="SCWPGruformel" w:customStyle="1">
    <w:name w:val="SCWP Grußformel"/>
    <w:basedOn w:val="SCWPStandard"/>
    <w:uiPriority w:val="89"/>
    <w:semiHidden/>
    <w:rsid w:val="004265C1"/>
    <w:pPr>
      <w:jc w:val="center"/>
    </w:pPr>
  </w:style>
  <w:style w:type="paragraph" w:styleId="SCWPKopfFu" w:customStyle="1">
    <w:name w:val="SCWP Kopf_Fuß"/>
    <w:basedOn w:val="SCWPStandard"/>
    <w:uiPriority w:val="89"/>
    <w:semiHidden/>
    <w:rsid w:val="004265C1"/>
    <w:pPr>
      <w:tabs>
        <w:tab w:val="right" w:pos="9072"/>
      </w:tabs>
    </w:pPr>
    <w:rPr>
      <w:sz w:val="20"/>
    </w:rPr>
  </w:style>
  <w:style w:type="paragraph" w:styleId="SCWPKurzlogo" w:customStyle="1">
    <w:name w:val="SCWP Kurzlogo"/>
    <w:uiPriority w:val="89"/>
    <w:semiHidden/>
    <w:rsid w:val="004265C1"/>
    <w:pPr>
      <w:widowControl w:val="0"/>
      <w:spacing w:before="60"/>
      <w:jc w:val="center"/>
    </w:pPr>
    <w:rPr>
      <w:rFonts w:ascii="Agenda-Light" w:hAnsi="Agenda-Light" w:eastAsia="Times New Roman" w:cs="Times New Roman"/>
      <w:color w:val="FFFFFF"/>
      <w:sz w:val="32"/>
      <w:szCs w:val="20"/>
      <w:lang w:val="de-DE" w:eastAsia="de-DE"/>
    </w:rPr>
  </w:style>
  <w:style w:type="paragraph" w:styleId="SCWPLanglogo" w:customStyle="1">
    <w:name w:val="SCWP Langlogo"/>
    <w:basedOn w:val="SCWPStandard"/>
    <w:uiPriority w:val="89"/>
    <w:semiHidden/>
    <w:rsid w:val="005801CE"/>
    <w:pPr>
      <w:tabs>
        <w:tab w:val="center" w:pos="3317"/>
      </w:tabs>
      <w:spacing w:before="160"/>
      <w:ind w:left="-68"/>
    </w:pPr>
    <w:rPr>
      <w:rFonts w:ascii="Arial" w:hAnsi="Arial"/>
      <w:spacing w:val="10"/>
      <w:sz w:val="30"/>
    </w:rPr>
  </w:style>
  <w:style w:type="paragraph" w:styleId="SCWPPartnerzusatz" w:customStyle="1">
    <w:name w:val="SCWP Partnerzusatz"/>
    <w:basedOn w:val="SCWPPartner"/>
    <w:uiPriority w:val="89"/>
    <w:rsid w:val="004265C1"/>
    <w:rPr>
      <w:sz w:val="10"/>
    </w:rPr>
  </w:style>
  <w:style w:type="paragraph" w:styleId="SCWPStandort" w:customStyle="1">
    <w:name w:val="SCWP Standort"/>
    <w:basedOn w:val="SCWPAdressen"/>
    <w:uiPriority w:val="89"/>
    <w:semiHidden/>
    <w:rsid w:val="004265C1"/>
    <w:rPr>
      <w:b/>
    </w:rPr>
  </w:style>
  <w:style w:type="paragraph" w:styleId="SCWPSuffixAUT" w:customStyle="1">
    <w:name w:val="SCWP Suffix AUT"/>
    <w:basedOn w:val="SCWPStandard"/>
    <w:uiPriority w:val="89"/>
    <w:semiHidden/>
    <w:rsid w:val="005801CE"/>
    <w:pPr>
      <w:tabs>
        <w:tab w:val="center" w:pos="3317"/>
      </w:tabs>
      <w:spacing w:before="160"/>
      <w:ind w:left="-68"/>
    </w:pPr>
    <w:rPr>
      <w:rFonts w:ascii="Agenda-Light" w:hAnsi="Agenda-Light"/>
      <w:smallCaps/>
      <w:color w:val="404040"/>
      <w:spacing w:val="-16"/>
      <w:sz w:val="26"/>
    </w:rPr>
  </w:style>
  <w:style w:type="paragraph" w:styleId="SCWPSuffixCZ" w:customStyle="1">
    <w:name w:val="SCWP Suffix CZ"/>
    <w:basedOn w:val="SCWPSuffixAUT"/>
    <w:uiPriority w:val="89"/>
    <w:semiHidden/>
    <w:rsid w:val="004265C1"/>
    <w:pPr>
      <w:spacing w:before="120"/>
    </w:pPr>
    <w:rPr>
      <w:rFonts w:ascii="Gill Sans" w:hAnsi="Gill Sans"/>
      <w:sz w:val="24"/>
    </w:rPr>
  </w:style>
  <w:style w:type="paragraph" w:styleId="SCWP1" w:customStyle="1">
    <w:name w:val="SCWP Ü1"/>
    <w:basedOn w:val="SCWPStandard"/>
    <w:next w:val="SCWPStandard"/>
    <w:qFormat/>
    <w:rsid w:val="0072407D"/>
    <w:pPr>
      <w:numPr>
        <w:numId w:val="14"/>
      </w:numPr>
      <w:spacing w:before="360"/>
      <w:outlineLvl w:val="0"/>
    </w:pPr>
    <w:rPr>
      <w:b/>
    </w:rPr>
  </w:style>
  <w:style w:type="paragraph" w:styleId="SCWP2" w:customStyle="1">
    <w:name w:val="SCWP Ü2"/>
    <w:next w:val="SCWPStandard"/>
    <w:qFormat/>
    <w:rsid w:val="0072407D"/>
    <w:pPr>
      <w:numPr>
        <w:ilvl w:val="1"/>
        <w:numId w:val="14"/>
      </w:numPr>
      <w:spacing w:before="240" w:after="120"/>
      <w:outlineLvl w:val="1"/>
    </w:pPr>
    <w:rPr>
      <w:rFonts w:ascii="Times New Roman" w:hAnsi="Times New Roman" w:eastAsia="Times New Roman" w:cs="Times New Roman"/>
      <w:sz w:val="24"/>
      <w:szCs w:val="20"/>
      <w:u w:val="single"/>
      <w:lang w:val="de-DE" w:eastAsia="de-DE"/>
    </w:rPr>
  </w:style>
  <w:style w:type="paragraph" w:styleId="SCWP3" w:customStyle="1">
    <w:name w:val="SCWP Ü3"/>
    <w:basedOn w:val="SCWP2"/>
    <w:next w:val="SCWPStandardeinzug"/>
    <w:qFormat/>
    <w:rsid w:val="0072407D"/>
    <w:pPr>
      <w:numPr>
        <w:ilvl w:val="2"/>
      </w:numPr>
      <w:outlineLvl w:val="2"/>
    </w:pPr>
    <w:rPr>
      <w:u w:val="none"/>
    </w:rPr>
  </w:style>
  <w:style w:type="paragraph" w:styleId="SCWP4" w:customStyle="1">
    <w:name w:val="SCWP Ü4"/>
    <w:basedOn w:val="SCWP3"/>
    <w:next w:val="SCWPStandardeinzug"/>
    <w:uiPriority w:val="4"/>
    <w:qFormat/>
    <w:rsid w:val="0072407D"/>
    <w:pPr>
      <w:numPr>
        <w:ilvl w:val="3"/>
      </w:numPr>
      <w:outlineLvl w:val="3"/>
    </w:pPr>
  </w:style>
  <w:style w:type="paragraph" w:styleId="SCWPberschrift" w:customStyle="1">
    <w:name w:val="SCWP Überschrift"/>
    <w:basedOn w:val="SCWPStandard"/>
    <w:rsid w:val="004265C1"/>
    <w:pPr>
      <w:jc w:val="center"/>
    </w:pPr>
    <w:rPr>
      <w:b/>
      <w:sz w:val="32"/>
    </w:rPr>
  </w:style>
  <w:style w:type="paragraph" w:styleId="SCWPWebURL" w:customStyle="1">
    <w:name w:val="SCWP Web URL"/>
    <w:basedOn w:val="SCWPStandard"/>
    <w:uiPriority w:val="89"/>
    <w:semiHidden/>
    <w:rsid w:val="0072407D"/>
    <w:pPr>
      <w:tabs>
        <w:tab w:val="center" w:pos="4536"/>
        <w:tab w:val="center" w:pos="8889"/>
      </w:tabs>
      <w:ind w:right="-1"/>
    </w:pPr>
    <w:rPr>
      <w:rFonts w:ascii="Arial" w:hAnsi="Arial"/>
      <w:spacing w:val="20"/>
      <w:sz w:val="18"/>
    </w:rPr>
  </w:style>
  <w:style w:type="paragraph" w:styleId="SCWPTextnum3" w:customStyle="1">
    <w:name w:val="SCWP_Textnum_3"/>
    <w:basedOn w:val="SCWP4"/>
    <w:uiPriority w:val="9"/>
    <w:qFormat/>
    <w:rsid w:val="004265C1"/>
    <w:pPr>
      <w:numPr>
        <w:ilvl w:val="0"/>
        <w:numId w:val="0"/>
      </w:numPr>
    </w:pPr>
  </w:style>
  <w:style w:type="paragraph" w:styleId="SCWPTextnumi" w:customStyle="1">
    <w:name w:val="SCWP_Textnum_(i)"/>
    <w:basedOn w:val="SCWPTextnum3"/>
    <w:uiPriority w:val="10"/>
    <w:qFormat/>
    <w:rsid w:val="00B657CF"/>
    <w:pPr>
      <w:widowControl w:val="0"/>
      <w:numPr>
        <w:ilvl w:val="4"/>
        <w:numId w:val="14"/>
      </w:numPr>
      <w:tabs>
        <w:tab w:val="left" w:pos="1559"/>
      </w:tabs>
      <w:spacing w:before="120"/>
      <w:ind w:left="1417" w:hanging="425"/>
      <w:jc w:val="both"/>
    </w:pPr>
  </w:style>
  <w:style w:type="paragraph" w:styleId="SCWPTextnum1" w:customStyle="1">
    <w:name w:val="SCWP_Textnum_1"/>
    <w:basedOn w:val="SCWP2"/>
    <w:uiPriority w:val="9"/>
    <w:qFormat/>
    <w:rsid w:val="004265C1"/>
    <w:pPr>
      <w:jc w:val="both"/>
    </w:pPr>
    <w:rPr>
      <w:u w:val="none"/>
    </w:rPr>
  </w:style>
  <w:style w:type="paragraph" w:styleId="SCWPTextnum0" w:customStyle="1">
    <w:name w:val="SCWP_Textnum_0"/>
    <w:basedOn w:val="SCWPTextnum1"/>
    <w:uiPriority w:val="9"/>
    <w:qFormat/>
    <w:rsid w:val="004265C1"/>
    <w:pPr>
      <w:numPr>
        <w:ilvl w:val="0"/>
        <w:numId w:val="11"/>
      </w:numPr>
      <w:outlineLvl w:val="0"/>
    </w:pPr>
  </w:style>
  <w:style w:type="paragraph" w:styleId="SCWPTextnum2" w:customStyle="1">
    <w:name w:val="SCWP_Textnum_2"/>
    <w:basedOn w:val="SCWP3"/>
    <w:qFormat/>
    <w:rsid w:val="004265C1"/>
    <w:pPr>
      <w:jc w:val="both"/>
    </w:pPr>
  </w:style>
  <w:style w:type="paragraph" w:styleId="Titel">
    <w:name w:val="Title"/>
    <w:basedOn w:val="SCWPStandard"/>
    <w:next w:val="SCWPStandard"/>
    <w:link w:val="TitelZchn"/>
    <w:uiPriority w:val="10"/>
    <w:qFormat/>
    <w:rsid w:val="0072407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72407D"/>
    <w:rPr>
      <w:rFonts w:ascii="Times New Roman" w:hAnsi="Times New Roman" w:eastAsiaTheme="majorEastAsia" w:cstheme="majorBidi"/>
      <w:spacing w:val="-10"/>
      <w:kern w:val="28"/>
      <w:sz w:val="56"/>
      <w:szCs w:val="56"/>
      <w:lang w:eastAsia="de-DE"/>
    </w:rPr>
  </w:style>
  <w:style w:type="character" w:styleId="berschrift1Zchn" w:customStyle="1">
    <w:name w:val="Überschrift 1 Zchn"/>
    <w:basedOn w:val="Absatz-Standardschriftart"/>
    <w:link w:val="berschrift1"/>
    <w:uiPriority w:val="11"/>
    <w:rsid w:val="0072407D"/>
    <w:rPr>
      <w:rFonts w:ascii="Times New Roman" w:hAnsi="Times New Roman" w:eastAsiaTheme="majorEastAsia" w:cstheme="majorBidi"/>
      <w:sz w:val="24"/>
      <w:szCs w:val="32"/>
      <w:lang w:eastAsia="de-DE"/>
    </w:rPr>
  </w:style>
  <w:style w:type="character" w:styleId="berschrift2Zchn" w:customStyle="1">
    <w:name w:val="Überschrift 2 Zchn"/>
    <w:basedOn w:val="Absatz-Standardschriftart"/>
    <w:link w:val="berschrift2"/>
    <w:uiPriority w:val="11"/>
    <w:semiHidden/>
    <w:rsid w:val="004265C1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de-DE" w:eastAsia="de-DE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4265C1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de-DE" w:eastAsia="de-DE"/>
    </w:rPr>
  </w:style>
  <w:style w:type="paragraph" w:styleId="Verzeichnis1">
    <w:name w:val="toc 1"/>
    <w:basedOn w:val="SCWPStandard"/>
    <w:next w:val="SCWPStandard"/>
    <w:autoRedefine/>
    <w:uiPriority w:val="39"/>
    <w:rsid w:val="0072407D"/>
    <w:pPr>
      <w:tabs>
        <w:tab w:val="left" w:pos="567"/>
        <w:tab w:val="right" w:leader="dot" w:pos="9060"/>
      </w:tabs>
      <w:spacing w:before="360"/>
      <w:ind w:left="397" w:hanging="397"/>
    </w:pPr>
    <w:rPr>
      <w:caps/>
      <w:noProof/>
      <w:sz w:val="20"/>
      <w:szCs w:val="28"/>
    </w:rPr>
  </w:style>
  <w:style w:type="paragraph" w:styleId="Verzeichnis2">
    <w:name w:val="toc 2"/>
    <w:basedOn w:val="SCWPStandard"/>
    <w:next w:val="SCWPStandard"/>
    <w:autoRedefine/>
    <w:uiPriority w:val="39"/>
    <w:rsid w:val="0072407D"/>
    <w:pPr>
      <w:tabs>
        <w:tab w:val="left" w:pos="490"/>
        <w:tab w:val="left" w:pos="720"/>
        <w:tab w:val="right" w:leader="dot" w:pos="9060"/>
      </w:tabs>
      <w:ind w:left="488" w:hanging="488"/>
    </w:pPr>
    <w:rPr>
      <w:noProof/>
      <w:sz w:val="20"/>
      <w:szCs w:val="24"/>
    </w:rPr>
  </w:style>
  <w:style w:type="paragraph" w:styleId="Verzeichnis3">
    <w:name w:val="toc 3"/>
    <w:basedOn w:val="SCWPStandard"/>
    <w:next w:val="SCWPStandard"/>
    <w:autoRedefine/>
    <w:uiPriority w:val="39"/>
    <w:rsid w:val="0072407D"/>
    <w:pPr>
      <w:tabs>
        <w:tab w:val="left" w:pos="1200"/>
        <w:tab w:val="right" w:leader="dot" w:pos="9060"/>
      </w:tabs>
      <w:ind w:left="638" w:hanging="638"/>
    </w:pPr>
    <w:rPr>
      <w:noProof/>
      <w:sz w:val="20"/>
      <w:szCs w:val="24"/>
    </w:rPr>
  </w:style>
  <w:style w:type="paragraph" w:styleId="Verzeichnis4">
    <w:name w:val="toc 4"/>
    <w:basedOn w:val="SCWPStandard"/>
    <w:next w:val="SCWPStandard"/>
    <w:autoRedefine/>
    <w:uiPriority w:val="39"/>
    <w:rsid w:val="0072407D"/>
    <w:pPr>
      <w:tabs>
        <w:tab w:val="left" w:pos="1202"/>
        <w:tab w:val="left" w:leader="dot" w:pos="9061"/>
      </w:tabs>
    </w:pPr>
    <w:rPr>
      <w:sz w:val="20"/>
    </w:rPr>
  </w:style>
  <w:style w:type="paragraph" w:styleId="Verzeichnis5">
    <w:name w:val="toc 5"/>
    <w:basedOn w:val="Standard"/>
    <w:next w:val="Standard"/>
    <w:autoRedefine/>
    <w:semiHidden/>
    <w:rsid w:val="004265C1"/>
    <w:pPr>
      <w:ind w:left="720"/>
    </w:pPr>
    <w:rPr>
      <w:szCs w:val="24"/>
    </w:rPr>
  </w:style>
  <w:style w:type="paragraph" w:styleId="Verzeichnis6">
    <w:name w:val="toc 6"/>
    <w:basedOn w:val="Standard"/>
    <w:next w:val="Standard"/>
    <w:autoRedefine/>
    <w:semiHidden/>
    <w:rsid w:val="004265C1"/>
    <w:pPr>
      <w:ind w:left="960"/>
    </w:pPr>
    <w:rPr>
      <w:szCs w:val="24"/>
    </w:rPr>
  </w:style>
  <w:style w:type="paragraph" w:styleId="Untertitel">
    <w:name w:val="Subtitle"/>
    <w:basedOn w:val="SCWPStandard"/>
    <w:next w:val="SCWPStandard"/>
    <w:link w:val="UntertitelZchn"/>
    <w:uiPriority w:val="11"/>
    <w:qFormat/>
    <w:rsid w:val="0072407D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72407D"/>
    <w:rPr>
      <w:rFonts w:ascii="Times New Roman" w:hAnsi="Times New Roman" w:eastAsiaTheme="minorEastAsia"/>
      <w:color w:val="5A5A5A" w:themeColor="text1" w:themeTint="A5"/>
      <w:spacing w:val="15"/>
      <w:lang w:eastAsia="de-DE"/>
    </w:rPr>
  </w:style>
  <w:style w:type="paragraph" w:styleId="Listenabsatz">
    <w:name w:val="List Paragraph"/>
    <w:basedOn w:val="SCWPStandard"/>
    <w:uiPriority w:val="34"/>
    <w:qFormat/>
    <w:rsid w:val="0072407D"/>
    <w:pPr>
      <w:ind w:left="720"/>
      <w:contextualSpacing/>
    </w:pPr>
  </w:style>
  <w:style w:type="paragraph" w:styleId="SCWPText" w:customStyle="1">
    <w:name w:val="SCWP Text"/>
    <w:basedOn w:val="SCWPStandard"/>
    <w:uiPriority w:val="49"/>
    <w:qFormat/>
    <w:rsid w:val="00D2398B"/>
    <w:pPr>
      <w:spacing w:before="0" w:after="0"/>
      <w:jc w:val="left"/>
    </w:pPr>
  </w:style>
  <w:style w:type="paragraph" w:styleId="SCWPAufzhlung3" w:customStyle="1">
    <w:name w:val="SCWP Aufzählung 3"/>
    <w:basedOn w:val="SCWPStandard"/>
    <w:uiPriority w:val="49"/>
    <w:qFormat/>
    <w:rsid w:val="00F63562"/>
    <w:pPr>
      <w:numPr>
        <w:numId w:val="25"/>
      </w:numPr>
      <w:tabs>
        <w:tab w:val="left" w:pos="2126"/>
      </w:tabs>
      <w:spacing w:before="60" w:after="60"/>
      <w:ind w:left="2127" w:hanging="284"/>
    </w:pPr>
  </w:style>
  <w:style w:type="paragraph" w:styleId="Kopfzeile">
    <w:name w:val="header"/>
    <w:basedOn w:val="Standard"/>
    <w:link w:val="KopfzeileZchn"/>
    <w:uiPriority w:val="99"/>
    <w:unhideWhenUsed/>
    <w:rsid w:val="0089091B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89091B"/>
    <w:rPr>
      <w:rFonts w:ascii="Times New Roman" w:hAnsi="Times New Roman" w:cs="Arial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9091B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89091B"/>
    <w:rPr>
      <w:rFonts w:ascii="Times New Roman" w:hAnsi="Times New Roman" w:cs="Arial"/>
      <w:sz w:val="24"/>
      <w:szCs w:val="20"/>
      <w:lang w:val="de-DE" w:eastAsia="de-DE"/>
    </w:rPr>
  </w:style>
  <w:style w:type="table" w:styleId="Tabellenraster">
    <w:name w:val="Table Grid"/>
    <w:basedOn w:val="NormaleTabelle"/>
    <w:uiPriority w:val="39"/>
    <w:rsid w:val="0089091B"/>
    <w:rPr>
      <w:rFonts w:eastAsia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WPStandardRZ" w:customStyle="1">
    <w:name w:val="SCWP Standard RZ"/>
    <w:basedOn w:val="SCWPStandard"/>
    <w:uiPriority w:val="49"/>
    <w:qFormat/>
    <w:rsid w:val="005D0C50"/>
    <w:pPr>
      <w:numPr>
        <w:numId w:val="29"/>
      </w:numPr>
      <w:ind w:left="17" w:hanging="58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497"/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490497"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5205C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05C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02A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02AA8EF-0714-407A-A062-C0D544F4612D}">
  <we:reference id="89a66619-657f-4870-8813-9fc234491990" version="2.0.0.27" store="\\svatpcadvokat\advokat$\TeamShared\Clause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0866B7C18F1E46AB31EA28D61BB762" ma:contentTypeVersion="10" ma:contentTypeDescription="Ein neues Dokument erstellen." ma:contentTypeScope="" ma:versionID="409341612f812b490ce6d557f0ca4fc5">
  <xsd:schema xmlns:xsd="http://www.w3.org/2001/XMLSchema" xmlns:xs="http://www.w3.org/2001/XMLSchema" xmlns:p="http://schemas.microsoft.com/office/2006/metadata/properties" xmlns:ns3="49f95e4f-0b0b-4edd-9dd8-05d665258567" xmlns:ns4="9024229b-3ee1-445a-b256-0961ce9cf792" targetNamespace="http://schemas.microsoft.com/office/2006/metadata/properties" ma:root="true" ma:fieldsID="40007d6fcdfe7c47f31fa58ed9c11af7" ns3:_="" ns4:_="">
    <xsd:import namespace="49f95e4f-0b0b-4edd-9dd8-05d665258567"/>
    <xsd:import namespace="9024229b-3ee1-445a-b256-0961ce9cf7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95e4f-0b0b-4edd-9dd8-05d665258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229b-3ee1-445a-b256-0961ce9cf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7EE354-E14C-4F86-A2B3-0CD57B8FE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95e4f-0b0b-4edd-9dd8-05d665258567"/>
    <ds:schemaRef ds:uri="9024229b-3ee1-445a-b256-0961ce9cf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A2D9E-62A1-46FF-BBCA-A1DD004F5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6A99D-AD6B-4A90-8ED3-A768A9A588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SCWP Schindhelm</dc:creator>
  <keywords/>
  <dc:description/>
  <lastModifiedBy>Andreas Lenzenweger</lastModifiedBy>
  <revision>3</revision>
  <dcterms:created xsi:type="dcterms:W3CDTF">2023-10-19T14:07:00.0000000Z</dcterms:created>
  <dcterms:modified xsi:type="dcterms:W3CDTF">2024-05-10T06:51:13.0629780Z</dcterms:modified>
</coreProperties>
</file>