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Klausel Test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